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5" w:rsidRPr="00343283" w:rsidRDefault="00246B95" w:rsidP="004349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ПРИБАЙКАЛЬСКИЙ РАЙОН</w:t>
      </w:r>
    </w:p>
    <w:p w:rsidR="00434941" w:rsidRPr="00343283" w:rsidRDefault="00434941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«</w:t>
      </w:r>
      <w:r w:rsidR="00434941" w:rsidRPr="00343283">
        <w:rPr>
          <w:rFonts w:ascii="Times New Roman" w:hAnsi="Times New Roman" w:cs="Times New Roman"/>
          <w:sz w:val="28"/>
          <w:szCs w:val="28"/>
        </w:rPr>
        <w:t>НЕСТЕРОВСКОЕ</w:t>
      </w:r>
      <w:r w:rsidRPr="00343283">
        <w:rPr>
          <w:rFonts w:ascii="Times New Roman" w:hAnsi="Times New Roman" w:cs="Times New Roman"/>
          <w:sz w:val="28"/>
          <w:szCs w:val="28"/>
        </w:rPr>
        <w:t>» СЕЛЬСКОЕ ПОСЕЛЕНИЕ</w:t>
      </w: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РЕШЕНИЕ</w:t>
      </w:r>
      <w:r w:rsidR="00CF7A2F">
        <w:rPr>
          <w:rFonts w:ascii="Times New Roman" w:hAnsi="Times New Roman" w:cs="Times New Roman"/>
          <w:sz w:val="28"/>
          <w:szCs w:val="28"/>
        </w:rPr>
        <w:t xml:space="preserve"> </w:t>
      </w:r>
      <w:r w:rsidR="00CF7A2F" w:rsidRPr="00343283">
        <w:rPr>
          <w:rFonts w:ascii="Times New Roman" w:hAnsi="Times New Roman" w:cs="Times New Roman"/>
          <w:sz w:val="28"/>
          <w:szCs w:val="28"/>
        </w:rPr>
        <w:t xml:space="preserve">№ </w:t>
      </w:r>
      <w:r w:rsidR="00CF7A2F">
        <w:rPr>
          <w:rFonts w:ascii="Times New Roman" w:hAnsi="Times New Roman" w:cs="Times New Roman"/>
          <w:sz w:val="28"/>
          <w:szCs w:val="28"/>
        </w:rPr>
        <w:t>58</w:t>
      </w:r>
    </w:p>
    <w:p w:rsidR="008D5DDD" w:rsidRPr="00343283" w:rsidRDefault="008D5DDD" w:rsidP="00246B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6B95" w:rsidRPr="00343283" w:rsidRDefault="000F71BF" w:rsidP="00CF7A2F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343283">
        <w:rPr>
          <w:rFonts w:ascii="Times New Roman" w:hAnsi="Times New Roman" w:cs="Times New Roman"/>
          <w:sz w:val="28"/>
          <w:szCs w:val="28"/>
        </w:rPr>
        <w:t>о</w:t>
      </w:r>
      <w:r w:rsidR="00347EE4" w:rsidRPr="00343283">
        <w:rPr>
          <w:rFonts w:ascii="Times New Roman" w:hAnsi="Times New Roman" w:cs="Times New Roman"/>
          <w:sz w:val="28"/>
          <w:szCs w:val="28"/>
        </w:rPr>
        <w:t xml:space="preserve">т </w:t>
      </w:r>
      <w:r w:rsidR="00434941" w:rsidRPr="00343283">
        <w:rPr>
          <w:rFonts w:ascii="Times New Roman" w:hAnsi="Times New Roman" w:cs="Times New Roman"/>
          <w:sz w:val="28"/>
          <w:szCs w:val="28"/>
        </w:rPr>
        <w:t>«</w:t>
      </w:r>
      <w:r w:rsidR="00CF7A2F">
        <w:rPr>
          <w:rFonts w:ascii="Times New Roman" w:hAnsi="Times New Roman" w:cs="Times New Roman"/>
          <w:sz w:val="28"/>
          <w:szCs w:val="28"/>
        </w:rPr>
        <w:t xml:space="preserve"> 22 </w:t>
      </w:r>
      <w:r w:rsidR="00434941" w:rsidRPr="00343283">
        <w:rPr>
          <w:rFonts w:ascii="Times New Roman" w:hAnsi="Times New Roman" w:cs="Times New Roman"/>
          <w:sz w:val="28"/>
          <w:szCs w:val="28"/>
        </w:rPr>
        <w:t>» мая</w:t>
      </w:r>
      <w:r w:rsidRPr="00343283">
        <w:rPr>
          <w:rFonts w:ascii="Times New Roman" w:hAnsi="Times New Roman" w:cs="Times New Roman"/>
          <w:sz w:val="28"/>
          <w:szCs w:val="28"/>
        </w:rPr>
        <w:t xml:space="preserve"> </w:t>
      </w:r>
      <w:r w:rsidR="00434941" w:rsidRPr="00343283">
        <w:rPr>
          <w:rFonts w:ascii="Times New Roman" w:hAnsi="Times New Roman" w:cs="Times New Roman"/>
          <w:sz w:val="28"/>
          <w:szCs w:val="28"/>
        </w:rPr>
        <w:t xml:space="preserve"> </w:t>
      </w:r>
      <w:r w:rsidR="008D5DDD" w:rsidRPr="00343283">
        <w:rPr>
          <w:rFonts w:ascii="Times New Roman" w:hAnsi="Times New Roman" w:cs="Times New Roman"/>
          <w:sz w:val="28"/>
          <w:szCs w:val="28"/>
        </w:rPr>
        <w:t>20</w:t>
      </w:r>
      <w:r w:rsidR="00434941" w:rsidRPr="00343283">
        <w:rPr>
          <w:rFonts w:ascii="Times New Roman" w:hAnsi="Times New Roman" w:cs="Times New Roman"/>
          <w:sz w:val="28"/>
          <w:szCs w:val="28"/>
        </w:rPr>
        <w:t>24</w:t>
      </w:r>
      <w:r w:rsidRPr="00343283">
        <w:rPr>
          <w:rFonts w:ascii="Times New Roman" w:hAnsi="Times New Roman" w:cs="Times New Roman"/>
          <w:sz w:val="28"/>
          <w:szCs w:val="28"/>
        </w:rPr>
        <w:t xml:space="preserve"> </w:t>
      </w:r>
      <w:r w:rsidR="000E5AE2" w:rsidRPr="00343283">
        <w:rPr>
          <w:rFonts w:ascii="Times New Roman" w:hAnsi="Times New Roman" w:cs="Times New Roman"/>
          <w:sz w:val="28"/>
          <w:szCs w:val="28"/>
        </w:rPr>
        <w:t xml:space="preserve"> г</w:t>
      </w:r>
      <w:r w:rsidR="00246B95" w:rsidRPr="00343283">
        <w:rPr>
          <w:rFonts w:ascii="Times New Roman" w:hAnsi="Times New Roman" w:cs="Times New Roman"/>
          <w:sz w:val="28"/>
          <w:szCs w:val="28"/>
        </w:rPr>
        <w:t xml:space="preserve">ода          </w:t>
      </w:r>
      <w:r w:rsidR="008D5DDD" w:rsidRPr="0034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46B95" w:rsidRPr="00343283">
        <w:rPr>
          <w:rFonts w:ascii="Times New Roman" w:hAnsi="Times New Roman" w:cs="Times New Roman"/>
          <w:sz w:val="28"/>
          <w:szCs w:val="28"/>
        </w:rPr>
        <w:t xml:space="preserve"> </w:t>
      </w:r>
      <w:r w:rsidR="0011654A" w:rsidRPr="00343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95" w:rsidRPr="00343283" w:rsidRDefault="00246B95" w:rsidP="00246B95">
      <w:pPr>
        <w:pStyle w:val="50"/>
        <w:shd w:val="clear" w:color="auto" w:fill="auto"/>
        <w:spacing w:after="0" w:line="370" w:lineRule="exact"/>
        <w:ind w:left="40" w:right="3628" w:firstLine="0"/>
        <w:jc w:val="left"/>
        <w:rPr>
          <w:sz w:val="28"/>
          <w:szCs w:val="28"/>
        </w:rPr>
      </w:pPr>
    </w:p>
    <w:p w:rsidR="00246B95" w:rsidRPr="00343283" w:rsidRDefault="00246B95" w:rsidP="004F5F9E">
      <w:pPr>
        <w:pStyle w:val="50"/>
        <w:shd w:val="clear" w:color="auto" w:fill="auto"/>
        <w:spacing w:after="0" w:line="370" w:lineRule="exact"/>
        <w:ind w:left="40" w:right="10" w:firstLine="0"/>
        <w:rPr>
          <w:b/>
          <w:sz w:val="28"/>
          <w:szCs w:val="28"/>
        </w:rPr>
      </w:pPr>
      <w:r w:rsidRPr="00343283">
        <w:rPr>
          <w:b/>
          <w:sz w:val="28"/>
          <w:szCs w:val="28"/>
        </w:rPr>
        <w:t>Об утверждении Положения об оплате труда лиц, замещающих должности муниципальной службы, выборных должностных лиц местного самоуправления, осуществляющих свои полномочия на постоянной основе</w:t>
      </w:r>
    </w:p>
    <w:p w:rsidR="00246B95" w:rsidRPr="00343283" w:rsidRDefault="00246B95" w:rsidP="00246B95">
      <w:pPr>
        <w:pStyle w:val="50"/>
        <w:shd w:val="clear" w:color="auto" w:fill="auto"/>
        <w:spacing w:after="0"/>
        <w:ind w:left="900" w:hanging="340"/>
        <w:jc w:val="both"/>
        <w:rPr>
          <w:sz w:val="28"/>
          <w:szCs w:val="28"/>
        </w:rPr>
      </w:pPr>
    </w:p>
    <w:p w:rsidR="000E5AE2" w:rsidRPr="00343283" w:rsidRDefault="005761E1" w:rsidP="00343283">
      <w:pPr>
        <w:pStyle w:val="50"/>
        <w:shd w:val="clear" w:color="auto" w:fill="auto"/>
        <w:spacing w:after="0" w:line="276" w:lineRule="auto"/>
        <w:ind w:right="152" w:firstLine="560"/>
        <w:jc w:val="both"/>
        <w:rPr>
          <w:rStyle w:val="51"/>
          <w:b w:val="0"/>
          <w:sz w:val="28"/>
          <w:szCs w:val="28"/>
        </w:rPr>
      </w:pPr>
      <w:proofErr w:type="gramStart"/>
      <w:r w:rsidRPr="00343283">
        <w:rPr>
          <w:sz w:val="28"/>
          <w:szCs w:val="28"/>
        </w:rPr>
        <w:t>В целях материального обеспечения и стимулирования деятельности выборных должностных лиц местного самоуправления, осуществляющих свои полномочия на постоянной основе,</w:t>
      </w:r>
      <w:r w:rsidR="008D5DDD" w:rsidRPr="00343283">
        <w:rPr>
          <w:sz w:val="28"/>
          <w:szCs w:val="28"/>
        </w:rPr>
        <w:t xml:space="preserve"> </w:t>
      </w:r>
      <w:r w:rsidR="00E502B8" w:rsidRPr="00343283">
        <w:rPr>
          <w:sz w:val="28"/>
          <w:szCs w:val="28"/>
        </w:rPr>
        <w:t>лиц, замещающих муниципальные должности муниципального образования «</w:t>
      </w:r>
      <w:proofErr w:type="spellStart"/>
      <w:r w:rsidR="00434941" w:rsidRPr="00343283">
        <w:rPr>
          <w:sz w:val="28"/>
          <w:szCs w:val="28"/>
        </w:rPr>
        <w:t>Нестеровское</w:t>
      </w:r>
      <w:proofErr w:type="spellEnd"/>
      <w:r w:rsidR="00E502B8" w:rsidRPr="00343283">
        <w:rPr>
          <w:sz w:val="28"/>
          <w:szCs w:val="28"/>
        </w:rPr>
        <w:t>»</w:t>
      </w:r>
      <w:r w:rsidR="008D5DDD" w:rsidRPr="00343283">
        <w:rPr>
          <w:sz w:val="28"/>
          <w:szCs w:val="28"/>
        </w:rPr>
        <w:t xml:space="preserve"> сельское поселение</w:t>
      </w:r>
      <w:r w:rsidR="00E502B8" w:rsidRPr="00343283">
        <w:rPr>
          <w:sz w:val="28"/>
          <w:szCs w:val="28"/>
        </w:rPr>
        <w:t xml:space="preserve"> Республики Бурятия</w:t>
      </w:r>
      <w:r w:rsidRPr="00343283">
        <w:rPr>
          <w:sz w:val="28"/>
          <w:szCs w:val="28"/>
        </w:rPr>
        <w:t xml:space="preserve"> в соответствии со ст. 86 Бюджетного кодекса Российской Федерации, ст. 53 Федерального закона от 06.10.2003 N 131-Ф3 "Об общих принципах организации местного самоуправления в Российской Федерации", в</w:t>
      </w:r>
      <w:r w:rsidR="00246B95" w:rsidRPr="00343283">
        <w:rPr>
          <w:sz w:val="28"/>
          <w:szCs w:val="28"/>
        </w:rPr>
        <w:t xml:space="preserve"> целях реализации статей 8.1</w:t>
      </w:r>
      <w:proofErr w:type="gramEnd"/>
      <w:r w:rsidR="00246B95" w:rsidRPr="00343283">
        <w:rPr>
          <w:sz w:val="28"/>
          <w:szCs w:val="28"/>
        </w:rPr>
        <w:t xml:space="preserve">., </w:t>
      </w:r>
      <w:proofErr w:type="gramStart"/>
      <w:r w:rsidR="00246B95" w:rsidRPr="00343283">
        <w:rPr>
          <w:sz w:val="28"/>
          <w:szCs w:val="28"/>
        </w:rPr>
        <w:t>13</w:t>
      </w:r>
      <w:r w:rsidR="00434941" w:rsidRPr="00343283">
        <w:rPr>
          <w:sz w:val="28"/>
          <w:szCs w:val="28"/>
        </w:rPr>
        <w:t xml:space="preserve"> </w:t>
      </w:r>
      <w:r w:rsidR="00246B95" w:rsidRPr="00343283">
        <w:rPr>
          <w:sz w:val="28"/>
          <w:szCs w:val="28"/>
        </w:rPr>
        <w:t>Закона Республики Бурятия от 10.09.2007 г. № 2431-III «О муниципальной службе в Республике Бурятия»,</w:t>
      </w:r>
      <w:r w:rsidR="008D5DDD" w:rsidRPr="00343283">
        <w:rPr>
          <w:sz w:val="28"/>
          <w:szCs w:val="28"/>
        </w:rPr>
        <w:t xml:space="preserve"> </w:t>
      </w:r>
      <w:r w:rsidR="00246B95" w:rsidRPr="00343283">
        <w:rPr>
          <w:sz w:val="28"/>
          <w:szCs w:val="28"/>
        </w:rPr>
        <w:t>закона Республики Бурятия от 14.11.2008 г. № 612-</w:t>
      </w:r>
      <w:r w:rsidR="00246B95" w:rsidRPr="00343283">
        <w:rPr>
          <w:sz w:val="28"/>
          <w:szCs w:val="28"/>
          <w:lang w:val="en-US"/>
        </w:rPr>
        <w:t>IV</w:t>
      </w:r>
      <w:r w:rsidR="00246B95" w:rsidRPr="00343283">
        <w:rPr>
          <w:sz w:val="28"/>
          <w:szCs w:val="28"/>
        </w:rPr>
        <w:t xml:space="preserve">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Бурятия», Указа Главы Республики Бурятия от 06.07.2015 г. № 109 «Об оплате труда лиц, замещающих должности государственной гражданской службы Республики Бурятия», Закона Республики Бурятия</w:t>
      </w:r>
      <w:proofErr w:type="gramEnd"/>
      <w:r w:rsidR="00246B95" w:rsidRPr="00343283">
        <w:rPr>
          <w:sz w:val="28"/>
          <w:szCs w:val="28"/>
        </w:rPr>
        <w:t xml:space="preserve"> от 29.08.2007 г. «О реестре должностей муниципальн</w:t>
      </w:r>
      <w:r w:rsidR="004F5F9E" w:rsidRPr="00343283">
        <w:rPr>
          <w:sz w:val="28"/>
          <w:szCs w:val="28"/>
        </w:rPr>
        <w:t xml:space="preserve">ой службы в Республике Бурятия» </w:t>
      </w:r>
      <w:r w:rsidR="00236820" w:rsidRPr="00343283">
        <w:rPr>
          <w:rStyle w:val="51"/>
          <w:b w:val="0"/>
          <w:sz w:val="28"/>
          <w:szCs w:val="28"/>
        </w:rPr>
        <w:t>Совет депутатов</w:t>
      </w:r>
      <w:r w:rsidR="00482874" w:rsidRPr="00343283">
        <w:rPr>
          <w:rStyle w:val="51"/>
          <w:b w:val="0"/>
          <w:sz w:val="28"/>
          <w:szCs w:val="28"/>
        </w:rPr>
        <w:t xml:space="preserve"> муниципального образования «</w:t>
      </w:r>
      <w:proofErr w:type="spellStart"/>
      <w:r w:rsidR="00434941" w:rsidRPr="00343283">
        <w:rPr>
          <w:rStyle w:val="51"/>
          <w:b w:val="0"/>
          <w:sz w:val="28"/>
          <w:szCs w:val="28"/>
        </w:rPr>
        <w:t>Нестеровское</w:t>
      </w:r>
      <w:proofErr w:type="spellEnd"/>
      <w:r w:rsidR="000E5AE2" w:rsidRPr="00343283">
        <w:rPr>
          <w:rStyle w:val="51"/>
          <w:b w:val="0"/>
          <w:sz w:val="28"/>
          <w:szCs w:val="28"/>
        </w:rPr>
        <w:t>» сельское поселение</w:t>
      </w:r>
    </w:p>
    <w:p w:rsidR="00246B95" w:rsidRPr="00343283" w:rsidRDefault="000E5AE2" w:rsidP="00D863B9">
      <w:pPr>
        <w:pStyle w:val="50"/>
        <w:shd w:val="clear" w:color="auto" w:fill="auto"/>
        <w:spacing w:after="0" w:line="276" w:lineRule="auto"/>
        <w:ind w:left="-284" w:right="152" w:firstLine="560"/>
        <w:jc w:val="both"/>
        <w:rPr>
          <w:rStyle w:val="51"/>
          <w:sz w:val="28"/>
          <w:szCs w:val="28"/>
        </w:rPr>
      </w:pPr>
      <w:r w:rsidRPr="00343283">
        <w:rPr>
          <w:rStyle w:val="51"/>
          <w:sz w:val="28"/>
          <w:szCs w:val="28"/>
        </w:rPr>
        <w:t>РЕШИЛ</w:t>
      </w:r>
      <w:r w:rsidR="00246B95" w:rsidRPr="00343283">
        <w:rPr>
          <w:rStyle w:val="51"/>
          <w:sz w:val="28"/>
          <w:szCs w:val="28"/>
        </w:rPr>
        <w:t>:</w:t>
      </w:r>
    </w:p>
    <w:p w:rsidR="00215589" w:rsidRPr="00343283" w:rsidRDefault="00215589" w:rsidP="00343283">
      <w:pPr>
        <w:pStyle w:val="5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152" w:firstLine="0"/>
        <w:jc w:val="both"/>
        <w:rPr>
          <w:sz w:val="28"/>
          <w:szCs w:val="28"/>
        </w:rPr>
      </w:pPr>
      <w:r w:rsidRPr="00343283">
        <w:rPr>
          <w:rStyle w:val="51"/>
          <w:b w:val="0"/>
          <w:sz w:val="28"/>
          <w:szCs w:val="28"/>
        </w:rPr>
        <w:t>Признать утратившим силу решение Совета</w:t>
      </w:r>
      <w:r w:rsidRPr="00343283">
        <w:rPr>
          <w:b/>
          <w:sz w:val="28"/>
          <w:szCs w:val="28"/>
        </w:rPr>
        <w:t xml:space="preserve"> </w:t>
      </w:r>
      <w:r w:rsidRPr="00343283">
        <w:rPr>
          <w:sz w:val="28"/>
          <w:szCs w:val="28"/>
        </w:rPr>
        <w:t>депутатов муниципального образования «</w:t>
      </w:r>
      <w:proofErr w:type="spellStart"/>
      <w:r w:rsidRPr="00343283">
        <w:rPr>
          <w:sz w:val="28"/>
          <w:szCs w:val="28"/>
        </w:rPr>
        <w:t>Нестеровское</w:t>
      </w:r>
      <w:proofErr w:type="spellEnd"/>
      <w:r w:rsidRPr="00343283">
        <w:rPr>
          <w:sz w:val="28"/>
          <w:szCs w:val="28"/>
        </w:rPr>
        <w:t xml:space="preserve">» сельское поселение от </w:t>
      </w:r>
      <w:r w:rsidR="004A01B9" w:rsidRPr="00343283">
        <w:rPr>
          <w:sz w:val="28"/>
          <w:szCs w:val="28"/>
        </w:rPr>
        <w:t>16</w:t>
      </w:r>
      <w:r w:rsidRPr="00343283">
        <w:rPr>
          <w:sz w:val="28"/>
          <w:szCs w:val="28"/>
        </w:rPr>
        <w:t>.0</w:t>
      </w:r>
      <w:r w:rsidR="004A01B9" w:rsidRPr="00343283">
        <w:rPr>
          <w:sz w:val="28"/>
          <w:szCs w:val="28"/>
        </w:rPr>
        <w:t>6</w:t>
      </w:r>
      <w:r w:rsidRPr="00343283">
        <w:rPr>
          <w:sz w:val="28"/>
          <w:szCs w:val="28"/>
        </w:rPr>
        <w:t>.201</w:t>
      </w:r>
      <w:r w:rsidR="004A01B9" w:rsidRPr="00343283">
        <w:rPr>
          <w:sz w:val="28"/>
          <w:szCs w:val="28"/>
        </w:rPr>
        <w:t>5</w:t>
      </w:r>
      <w:r w:rsidRPr="00343283">
        <w:rPr>
          <w:sz w:val="28"/>
          <w:szCs w:val="28"/>
        </w:rPr>
        <w:t xml:space="preserve"> г. № </w:t>
      </w:r>
      <w:r w:rsidR="004A01B9" w:rsidRPr="00343283">
        <w:rPr>
          <w:sz w:val="28"/>
          <w:szCs w:val="28"/>
        </w:rPr>
        <w:t>56</w:t>
      </w:r>
      <w:r w:rsidRPr="00343283">
        <w:rPr>
          <w:sz w:val="28"/>
          <w:szCs w:val="28"/>
        </w:rPr>
        <w:t xml:space="preserve"> «Об </w:t>
      </w:r>
      <w:r w:rsidR="004A01B9" w:rsidRPr="00343283">
        <w:rPr>
          <w:sz w:val="28"/>
          <w:szCs w:val="28"/>
        </w:rPr>
        <w:t xml:space="preserve">утверждении Положения </w:t>
      </w:r>
      <w:r w:rsidR="00043545" w:rsidRPr="00343283">
        <w:rPr>
          <w:sz w:val="28"/>
          <w:szCs w:val="28"/>
        </w:rPr>
        <w:t>«</w:t>
      </w:r>
      <w:r w:rsidR="004A01B9" w:rsidRPr="00343283">
        <w:rPr>
          <w:sz w:val="28"/>
          <w:szCs w:val="28"/>
        </w:rPr>
        <w:t xml:space="preserve">Об </w:t>
      </w:r>
      <w:r w:rsidRPr="00343283">
        <w:rPr>
          <w:sz w:val="28"/>
          <w:szCs w:val="28"/>
        </w:rPr>
        <w:t xml:space="preserve">оплате труда  выборных должностных лиц, замещающих выборные муниципальные должности и муниципальных служащих, замещающих  </w:t>
      </w:r>
      <w:r w:rsidR="004A01B9" w:rsidRPr="00343283">
        <w:rPr>
          <w:sz w:val="28"/>
          <w:szCs w:val="28"/>
        </w:rPr>
        <w:t xml:space="preserve">муниципальные </w:t>
      </w:r>
      <w:r w:rsidRPr="00343283">
        <w:rPr>
          <w:sz w:val="28"/>
          <w:szCs w:val="28"/>
        </w:rPr>
        <w:t xml:space="preserve">должности </w:t>
      </w:r>
      <w:r w:rsidR="004A01B9" w:rsidRPr="00343283">
        <w:rPr>
          <w:sz w:val="28"/>
          <w:szCs w:val="28"/>
        </w:rPr>
        <w:t xml:space="preserve">в </w:t>
      </w:r>
      <w:r w:rsidRPr="00343283">
        <w:rPr>
          <w:sz w:val="28"/>
          <w:szCs w:val="28"/>
        </w:rPr>
        <w:t>муниципально</w:t>
      </w:r>
      <w:r w:rsidR="004A01B9" w:rsidRPr="00343283">
        <w:rPr>
          <w:sz w:val="28"/>
          <w:szCs w:val="28"/>
        </w:rPr>
        <w:t>м</w:t>
      </w:r>
      <w:r w:rsidRPr="00343283">
        <w:rPr>
          <w:sz w:val="28"/>
          <w:szCs w:val="28"/>
        </w:rPr>
        <w:t xml:space="preserve"> образовани</w:t>
      </w:r>
      <w:r w:rsidR="004A01B9" w:rsidRPr="00343283">
        <w:rPr>
          <w:sz w:val="28"/>
          <w:szCs w:val="28"/>
        </w:rPr>
        <w:t>и</w:t>
      </w:r>
      <w:r w:rsidRPr="00343283">
        <w:rPr>
          <w:sz w:val="28"/>
          <w:szCs w:val="28"/>
        </w:rPr>
        <w:t xml:space="preserve">  «</w:t>
      </w:r>
      <w:proofErr w:type="spellStart"/>
      <w:r w:rsidRPr="00343283">
        <w:rPr>
          <w:sz w:val="28"/>
          <w:szCs w:val="28"/>
        </w:rPr>
        <w:t>Нестеровское</w:t>
      </w:r>
      <w:proofErr w:type="spellEnd"/>
      <w:r w:rsidRPr="00343283">
        <w:rPr>
          <w:sz w:val="28"/>
          <w:szCs w:val="28"/>
        </w:rPr>
        <w:t>» сельское поселение</w:t>
      </w:r>
      <w:r w:rsidR="00043545" w:rsidRPr="00343283">
        <w:rPr>
          <w:sz w:val="28"/>
          <w:szCs w:val="28"/>
        </w:rPr>
        <w:t>»</w:t>
      </w:r>
      <w:r w:rsidRPr="00343283">
        <w:rPr>
          <w:sz w:val="28"/>
          <w:szCs w:val="28"/>
        </w:rPr>
        <w:t>.</w:t>
      </w:r>
    </w:p>
    <w:p w:rsidR="00043545" w:rsidRPr="00343283" w:rsidRDefault="00043545" w:rsidP="00343283">
      <w:pPr>
        <w:pStyle w:val="a7"/>
        <w:numPr>
          <w:ilvl w:val="1"/>
          <w:numId w:val="2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3283">
        <w:rPr>
          <w:rStyle w:val="51"/>
          <w:rFonts w:eastAsia="Arial Unicode MS"/>
          <w:b w:val="0"/>
          <w:color w:val="auto"/>
          <w:sz w:val="28"/>
          <w:szCs w:val="28"/>
        </w:rPr>
        <w:lastRenderedPageBreak/>
        <w:t>Признать утратившим силу решение Совета</w:t>
      </w:r>
      <w:r w:rsidRPr="003432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3283">
        <w:rPr>
          <w:rFonts w:ascii="Times New Roman" w:hAnsi="Times New Roman" w:cs="Times New Roman"/>
          <w:color w:val="auto"/>
          <w:sz w:val="28"/>
          <w:szCs w:val="28"/>
        </w:rPr>
        <w:t>депутатов муниципального образования «</w:t>
      </w:r>
      <w:proofErr w:type="spellStart"/>
      <w:r w:rsidRPr="00343283">
        <w:rPr>
          <w:rFonts w:ascii="Times New Roman" w:hAnsi="Times New Roman" w:cs="Times New Roman"/>
          <w:color w:val="auto"/>
          <w:sz w:val="28"/>
          <w:szCs w:val="28"/>
        </w:rPr>
        <w:t>Нестеровское</w:t>
      </w:r>
      <w:proofErr w:type="spellEnd"/>
      <w:r w:rsidRPr="00343283">
        <w:rPr>
          <w:rFonts w:ascii="Times New Roman" w:hAnsi="Times New Roman" w:cs="Times New Roman"/>
          <w:color w:val="auto"/>
          <w:sz w:val="28"/>
          <w:szCs w:val="28"/>
        </w:rPr>
        <w:t xml:space="preserve">» сельское поселение от </w:t>
      </w:r>
      <w:r w:rsidRPr="00343283">
        <w:rPr>
          <w:rFonts w:ascii="Times New Roman" w:hAnsi="Times New Roman" w:cs="Times New Roman"/>
          <w:sz w:val="28"/>
          <w:szCs w:val="28"/>
        </w:rPr>
        <w:t>05</w:t>
      </w:r>
      <w:r w:rsidRPr="00343283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Pr="00343283">
        <w:rPr>
          <w:rFonts w:ascii="Times New Roman" w:hAnsi="Times New Roman" w:cs="Times New Roman"/>
          <w:sz w:val="28"/>
          <w:szCs w:val="28"/>
        </w:rPr>
        <w:t>9</w:t>
      </w:r>
      <w:r w:rsidRPr="00343283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Pr="00343283">
        <w:rPr>
          <w:rFonts w:ascii="Times New Roman" w:hAnsi="Times New Roman" w:cs="Times New Roman"/>
          <w:sz w:val="28"/>
          <w:szCs w:val="28"/>
        </w:rPr>
        <w:t>6</w:t>
      </w:r>
      <w:r w:rsidRPr="00343283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Pr="00343283">
        <w:rPr>
          <w:rFonts w:ascii="Times New Roman" w:hAnsi="Times New Roman" w:cs="Times New Roman"/>
          <w:sz w:val="28"/>
          <w:szCs w:val="28"/>
        </w:rPr>
        <w:t>83 «Об внесе</w:t>
      </w:r>
      <w:r w:rsidR="00343283">
        <w:rPr>
          <w:rFonts w:ascii="Times New Roman" w:hAnsi="Times New Roman" w:cs="Times New Roman"/>
          <w:sz w:val="28"/>
          <w:szCs w:val="28"/>
        </w:rPr>
        <w:t>нии изменений в решение сессии С</w:t>
      </w:r>
      <w:r w:rsidRPr="00343283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«</w:t>
      </w:r>
      <w:proofErr w:type="spellStart"/>
      <w:r w:rsidRPr="00343283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343283">
        <w:rPr>
          <w:rFonts w:ascii="Times New Roman" w:hAnsi="Times New Roman" w:cs="Times New Roman"/>
          <w:sz w:val="28"/>
          <w:szCs w:val="28"/>
        </w:rPr>
        <w:t>» сельское поселение №</w:t>
      </w:r>
      <w:r w:rsidR="00343283">
        <w:rPr>
          <w:rFonts w:ascii="Times New Roman" w:hAnsi="Times New Roman" w:cs="Times New Roman"/>
          <w:sz w:val="28"/>
          <w:szCs w:val="28"/>
        </w:rPr>
        <w:t xml:space="preserve"> </w:t>
      </w:r>
      <w:r w:rsidRPr="00343283">
        <w:rPr>
          <w:rFonts w:ascii="Times New Roman" w:hAnsi="Times New Roman" w:cs="Times New Roman"/>
          <w:sz w:val="28"/>
          <w:szCs w:val="28"/>
        </w:rPr>
        <w:t>56 от 16.06.2015 г. «Об утверждении положения</w:t>
      </w:r>
      <w:proofErr w:type="gramStart"/>
      <w:r w:rsidRPr="0034328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43283">
        <w:rPr>
          <w:rFonts w:ascii="Times New Roman" w:hAnsi="Times New Roman" w:cs="Times New Roman"/>
          <w:sz w:val="28"/>
          <w:szCs w:val="28"/>
        </w:rPr>
        <w:t>б оплате труда выборных должностных лиц, замещающих выборные муниципальные должности и муниципальных служащих, замещающих муниципальные должности в муниципальном образовании «</w:t>
      </w:r>
      <w:proofErr w:type="spellStart"/>
      <w:r w:rsidRPr="00343283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343283">
        <w:rPr>
          <w:rFonts w:ascii="Times New Roman" w:hAnsi="Times New Roman" w:cs="Times New Roman"/>
          <w:sz w:val="28"/>
          <w:szCs w:val="28"/>
        </w:rPr>
        <w:t>» сельское поселение</w:t>
      </w:r>
      <w:r w:rsidR="00CF7A2F">
        <w:rPr>
          <w:rFonts w:ascii="Times New Roman" w:hAnsi="Times New Roman" w:cs="Times New Roman"/>
          <w:sz w:val="28"/>
          <w:szCs w:val="28"/>
        </w:rPr>
        <w:t>»</w:t>
      </w:r>
    </w:p>
    <w:p w:rsidR="00246B95" w:rsidRPr="00343283" w:rsidRDefault="005761E1" w:rsidP="00343283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right="152" w:firstLine="0"/>
        <w:jc w:val="both"/>
        <w:rPr>
          <w:bCs/>
          <w:sz w:val="28"/>
          <w:szCs w:val="28"/>
        </w:rPr>
      </w:pPr>
      <w:r w:rsidRPr="00343283">
        <w:rPr>
          <w:sz w:val="28"/>
          <w:szCs w:val="28"/>
        </w:rPr>
        <w:t>Утвердить</w:t>
      </w:r>
      <w:r w:rsidR="00246B95" w:rsidRPr="00343283">
        <w:rPr>
          <w:sz w:val="28"/>
          <w:szCs w:val="28"/>
        </w:rPr>
        <w:t xml:space="preserve"> </w:t>
      </w:r>
      <w:r w:rsidR="00215589" w:rsidRPr="00343283">
        <w:rPr>
          <w:sz w:val="28"/>
          <w:szCs w:val="28"/>
        </w:rPr>
        <w:t xml:space="preserve">прилагаемое </w:t>
      </w:r>
      <w:r w:rsidR="00246B95" w:rsidRPr="00343283">
        <w:rPr>
          <w:sz w:val="28"/>
          <w:szCs w:val="28"/>
        </w:rPr>
        <w:t>Положение об оплате труда лиц, замещающих должности муниципальной службы, выборных должностных лиц местного самоуправления, осуществляющих свои полномочия на постоянной основе (</w:t>
      </w:r>
      <w:r w:rsidRPr="00343283">
        <w:rPr>
          <w:sz w:val="28"/>
          <w:szCs w:val="28"/>
        </w:rPr>
        <w:t>П</w:t>
      </w:r>
      <w:r w:rsidR="00246B95" w:rsidRPr="00343283">
        <w:rPr>
          <w:sz w:val="28"/>
          <w:szCs w:val="28"/>
        </w:rPr>
        <w:t>рил</w:t>
      </w:r>
      <w:r w:rsidRPr="00343283">
        <w:rPr>
          <w:sz w:val="28"/>
          <w:szCs w:val="28"/>
        </w:rPr>
        <w:t>ожение № 1</w:t>
      </w:r>
      <w:r w:rsidR="00246B95" w:rsidRPr="00343283">
        <w:rPr>
          <w:sz w:val="28"/>
          <w:szCs w:val="28"/>
        </w:rPr>
        <w:t>).</w:t>
      </w:r>
    </w:p>
    <w:p w:rsidR="00D863B9" w:rsidRPr="00343283" w:rsidRDefault="00D863B9" w:rsidP="00343283">
      <w:pPr>
        <w:pStyle w:val="50"/>
        <w:numPr>
          <w:ilvl w:val="1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152" w:firstLine="0"/>
        <w:jc w:val="both"/>
        <w:rPr>
          <w:sz w:val="28"/>
          <w:szCs w:val="28"/>
        </w:rPr>
      </w:pPr>
      <w:r w:rsidRPr="00343283">
        <w:rPr>
          <w:sz w:val="28"/>
          <w:szCs w:val="28"/>
        </w:rPr>
        <w:t xml:space="preserve">Настоящее </w:t>
      </w:r>
      <w:r w:rsidR="00215589" w:rsidRPr="00343283">
        <w:rPr>
          <w:sz w:val="28"/>
          <w:szCs w:val="28"/>
        </w:rPr>
        <w:t>Р</w:t>
      </w:r>
      <w:r w:rsidRPr="00343283">
        <w:rPr>
          <w:sz w:val="28"/>
          <w:szCs w:val="28"/>
        </w:rPr>
        <w:t xml:space="preserve">ешение вступает в силу </w:t>
      </w:r>
      <w:r w:rsidR="00215589" w:rsidRPr="00343283">
        <w:rPr>
          <w:sz w:val="28"/>
          <w:szCs w:val="28"/>
        </w:rPr>
        <w:t>с момента его официального обнародования.</w:t>
      </w:r>
    </w:p>
    <w:p w:rsidR="00D863B9" w:rsidRPr="00343283" w:rsidRDefault="00D863B9" w:rsidP="00343283">
      <w:pPr>
        <w:pStyle w:val="50"/>
        <w:shd w:val="clear" w:color="auto" w:fill="auto"/>
        <w:tabs>
          <w:tab w:val="left" w:pos="847"/>
          <w:tab w:val="left" w:pos="7289"/>
        </w:tabs>
        <w:spacing w:after="0" w:line="276" w:lineRule="auto"/>
        <w:ind w:right="152" w:firstLine="0"/>
        <w:jc w:val="both"/>
        <w:rPr>
          <w:sz w:val="28"/>
          <w:szCs w:val="28"/>
        </w:rPr>
      </w:pPr>
    </w:p>
    <w:p w:rsidR="00246B95" w:rsidRPr="00343283" w:rsidRDefault="00246B95" w:rsidP="00343283">
      <w:pPr>
        <w:pStyle w:val="a7"/>
        <w:ind w:left="0" w:right="152"/>
        <w:jc w:val="both"/>
        <w:rPr>
          <w:rFonts w:ascii="Times New Roman" w:hAnsi="Times New Roman" w:cs="Times New Roman"/>
          <w:sz w:val="28"/>
          <w:szCs w:val="28"/>
        </w:rPr>
      </w:pPr>
    </w:p>
    <w:p w:rsidR="00246B95" w:rsidRPr="00343283" w:rsidRDefault="00246B95" w:rsidP="0023682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left="-284" w:right="152" w:firstLine="0"/>
        <w:jc w:val="left"/>
        <w:rPr>
          <w:sz w:val="28"/>
          <w:szCs w:val="28"/>
        </w:rPr>
      </w:pPr>
    </w:p>
    <w:p w:rsidR="00246B95" w:rsidRPr="00343283" w:rsidRDefault="00246B95" w:rsidP="0023682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left="-284" w:right="152" w:firstLine="0"/>
        <w:jc w:val="left"/>
        <w:rPr>
          <w:sz w:val="28"/>
          <w:szCs w:val="28"/>
        </w:rPr>
      </w:pPr>
    </w:p>
    <w:p w:rsidR="00246B95" w:rsidRPr="00343283" w:rsidRDefault="00246B95" w:rsidP="0023682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left="-284" w:right="152" w:firstLine="0"/>
        <w:jc w:val="left"/>
        <w:rPr>
          <w:sz w:val="28"/>
          <w:szCs w:val="28"/>
        </w:rPr>
      </w:pPr>
      <w:r w:rsidRPr="00343283">
        <w:rPr>
          <w:sz w:val="28"/>
          <w:szCs w:val="28"/>
        </w:rPr>
        <w:t>Глава муниципального образования</w:t>
      </w:r>
    </w:p>
    <w:p w:rsidR="00246B95" w:rsidRPr="00343283" w:rsidRDefault="00246B95" w:rsidP="00236820">
      <w:pPr>
        <w:pStyle w:val="50"/>
        <w:shd w:val="clear" w:color="auto" w:fill="auto"/>
        <w:tabs>
          <w:tab w:val="left" w:pos="7296"/>
        </w:tabs>
        <w:spacing w:after="0" w:line="270" w:lineRule="exact"/>
        <w:ind w:left="-284" w:right="152" w:firstLine="0"/>
        <w:jc w:val="left"/>
        <w:rPr>
          <w:sz w:val="28"/>
          <w:szCs w:val="28"/>
        </w:rPr>
        <w:sectPr w:rsidR="00246B95" w:rsidRPr="00343283" w:rsidSect="00236820">
          <w:headerReference w:type="default" r:id="rId9"/>
          <w:footnotePr>
            <w:numStart w:val="2"/>
          </w:footnotePr>
          <w:pgSz w:w="11905" w:h="16837"/>
          <w:pgMar w:top="851" w:right="801" w:bottom="851" w:left="1596" w:header="0" w:footer="3" w:gutter="0"/>
          <w:cols w:space="720"/>
          <w:noEndnote/>
          <w:docGrid w:linePitch="360"/>
        </w:sectPr>
      </w:pPr>
      <w:r w:rsidRPr="00343283">
        <w:rPr>
          <w:sz w:val="28"/>
          <w:szCs w:val="28"/>
        </w:rPr>
        <w:t>«</w:t>
      </w:r>
      <w:proofErr w:type="spellStart"/>
      <w:r w:rsidR="00215589" w:rsidRPr="00343283">
        <w:rPr>
          <w:sz w:val="28"/>
          <w:szCs w:val="28"/>
        </w:rPr>
        <w:t>Нестеровское</w:t>
      </w:r>
      <w:proofErr w:type="spellEnd"/>
      <w:r w:rsidRPr="00343283">
        <w:rPr>
          <w:sz w:val="28"/>
          <w:szCs w:val="28"/>
        </w:rPr>
        <w:t>»</w:t>
      </w:r>
      <w:r w:rsidR="00482874" w:rsidRPr="00343283">
        <w:rPr>
          <w:sz w:val="28"/>
          <w:szCs w:val="28"/>
        </w:rPr>
        <w:t xml:space="preserve"> сельское поселение</w:t>
      </w:r>
      <w:r w:rsidRPr="00343283">
        <w:rPr>
          <w:sz w:val="28"/>
          <w:szCs w:val="28"/>
        </w:rPr>
        <w:tab/>
      </w:r>
      <w:r w:rsidR="00215589" w:rsidRPr="00343283">
        <w:rPr>
          <w:sz w:val="28"/>
          <w:szCs w:val="28"/>
        </w:rPr>
        <w:t xml:space="preserve">Л.П. </w:t>
      </w:r>
      <w:proofErr w:type="spellStart"/>
      <w:r w:rsidR="00215589" w:rsidRPr="00343283">
        <w:rPr>
          <w:sz w:val="28"/>
          <w:szCs w:val="28"/>
        </w:rPr>
        <w:t>Тугаринова</w:t>
      </w:r>
      <w:proofErr w:type="spellEnd"/>
    </w:p>
    <w:p w:rsidR="00246B95" w:rsidRPr="00140E4C" w:rsidRDefault="00246B95" w:rsidP="00246B9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F11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40E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6B95" w:rsidRDefault="00246B95" w:rsidP="00BF1259">
      <w:pPr>
        <w:jc w:val="right"/>
        <w:rPr>
          <w:rFonts w:ascii="Times New Roman" w:hAnsi="Times New Roman" w:cs="Times New Roman"/>
          <w:sz w:val="28"/>
          <w:szCs w:val="28"/>
        </w:rPr>
      </w:pPr>
      <w:r w:rsidRPr="00CF11E0">
        <w:rPr>
          <w:rFonts w:ascii="Times New Roman" w:hAnsi="Times New Roman" w:cs="Times New Roman"/>
          <w:sz w:val="28"/>
          <w:szCs w:val="28"/>
        </w:rPr>
        <w:t xml:space="preserve">к </w:t>
      </w:r>
      <w:r w:rsidR="00DF13A2">
        <w:rPr>
          <w:rFonts w:ascii="Times New Roman" w:hAnsi="Times New Roman" w:cs="Times New Roman"/>
          <w:sz w:val="28"/>
          <w:szCs w:val="28"/>
        </w:rPr>
        <w:t>р</w:t>
      </w:r>
      <w:r w:rsidRPr="00CF11E0">
        <w:rPr>
          <w:rFonts w:ascii="Times New Roman" w:hAnsi="Times New Roman" w:cs="Times New Roman"/>
          <w:sz w:val="28"/>
          <w:szCs w:val="28"/>
        </w:rPr>
        <w:t xml:space="preserve">ешению Совета депутатов </w:t>
      </w:r>
    </w:p>
    <w:p w:rsidR="00BF1259" w:rsidRDefault="00BF1259" w:rsidP="00BF1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1259" w:rsidRPr="00CF11E0" w:rsidRDefault="009B5496" w:rsidP="00BF1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5589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BF1259">
        <w:rPr>
          <w:rFonts w:ascii="Times New Roman" w:hAnsi="Times New Roman" w:cs="Times New Roman"/>
          <w:sz w:val="28"/>
          <w:szCs w:val="28"/>
        </w:rPr>
        <w:t>» сельское поселение</w:t>
      </w:r>
    </w:p>
    <w:p w:rsidR="00246B95" w:rsidRPr="000E5AE2" w:rsidRDefault="0011654A" w:rsidP="000E5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B95" w:rsidRPr="00CF11E0">
        <w:rPr>
          <w:rFonts w:ascii="Times New Roman" w:hAnsi="Times New Roman" w:cs="Times New Roman"/>
          <w:sz w:val="28"/>
          <w:szCs w:val="28"/>
        </w:rPr>
        <w:t>от</w:t>
      </w:r>
      <w:r w:rsidR="00215589">
        <w:rPr>
          <w:rFonts w:ascii="Times New Roman" w:hAnsi="Times New Roman" w:cs="Times New Roman"/>
          <w:sz w:val="28"/>
          <w:szCs w:val="28"/>
        </w:rPr>
        <w:t xml:space="preserve"> </w:t>
      </w:r>
      <w:r w:rsidR="00CF7A2F">
        <w:rPr>
          <w:rFonts w:ascii="Times New Roman" w:hAnsi="Times New Roman" w:cs="Times New Roman"/>
          <w:sz w:val="28"/>
          <w:szCs w:val="28"/>
        </w:rPr>
        <w:t>22 мая 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46B95" w:rsidRPr="00CF11E0">
        <w:rPr>
          <w:rFonts w:ascii="Times New Roman" w:hAnsi="Times New Roman" w:cs="Times New Roman"/>
          <w:sz w:val="28"/>
          <w:szCs w:val="28"/>
        </w:rPr>
        <w:t xml:space="preserve"> </w:t>
      </w:r>
      <w:r w:rsidR="000F71BF">
        <w:rPr>
          <w:rFonts w:ascii="Times New Roman" w:hAnsi="Times New Roman" w:cs="Times New Roman"/>
          <w:sz w:val="28"/>
          <w:szCs w:val="28"/>
        </w:rPr>
        <w:t xml:space="preserve"> </w:t>
      </w:r>
      <w:r w:rsidR="00246B95" w:rsidRPr="00CF11E0">
        <w:rPr>
          <w:rFonts w:ascii="Times New Roman" w:hAnsi="Times New Roman" w:cs="Times New Roman"/>
          <w:sz w:val="28"/>
          <w:szCs w:val="28"/>
        </w:rPr>
        <w:t>№</w:t>
      </w:r>
      <w:r w:rsidR="000E5AE2">
        <w:rPr>
          <w:rFonts w:ascii="Times New Roman" w:hAnsi="Times New Roman" w:cs="Times New Roman"/>
          <w:sz w:val="28"/>
          <w:szCs w:val="28"/>
        </w:rPr>
        <w:t xml:space="preserve"> </w:t>
      </w:r>
      <w:r w:rsidR="00452435">
        <w:rPr>
          <w:rFonts w:ascii="Times New Roman" w:hAnsi="Times New Roman" w:cs="Times New Roman"/>
          <w:sz w:val="28"/>
          <w:szCs w:val="28"/>
        </w:rPr>
        <w:t xml:space="preserve"> </w:t>
      </w:r>
      <w:r w:rsidR="00CF7A2F">
        <w:rPr>
          <w:rFonts w:ascii="Times New Roman" w:hAnsi="Times New Roman" w:cs="Times New Roman"/>
          <w:sz w:val="28"/>
          <w:szCs w:val="28"/>
        </w:rPr>
        <w:t>58</w:t>
      </w:r>
    </w:p>
    <w:p w:rsidR="00140E4C" w:rsidRPr="00140E4C" w:rsidRDefault="00246B95" w:rsidP="00246B95">
      <w:pPr>
        <w:pStyle w:val="530"/>
        <w:keepNext/>
        <w:keepLines/>
        <w:shd w:val="clear" w:color="auto" w:fill="auto"/>
        <w:spacing w:before="0"/>
        <w:ind w:right="300"/>
        <w:jc w:val="center"/>
        <w:rPr>
          <w:b/>
          <w:sz w:val="28"/>
          <w:szCs w:val="28"/>
        </w:rPr>
      </w:pPr>
      <w:r w:rsidRPr="00140E4C">
        <w:rPr>
          <w:b/>
          <w:sz w:val="28"/>
          <w:szCs w:val="28"/>
        </w:rPr>
        <w:t>Положение</w:t>
      </w:r>
    </w:p>
    <w:p w:rsidR="00246B95" w:rsidRDefault="00246B95" w:rsidP="00140E4C">
      <w:pPr>
        <w:pStyle w:val="530"/>
        <w:keepNext/>
        <w:keepLines/>
        <w:shd w:val="clear" w:color="auto" w:fill="auto"/>
        <w:spacing w:before="0"/>
        <w:ind w:right="300"/>
        <w:jc w:val="center"/>
        <w:rPr>
          <w:b/>
          <w:sz w:val="28"/>
          <w:szCs w:val="28"/>
        </w:rPr>
      </w:pPr>
      <w:r w:rsidRPr="00140E4C">
        <w:rPr>
          <w:b/>
          <w:sz w:val="28"/>
          <w:szCs w:val="28"/>
        </w:rPr>
        <w:t xml:space="preserve"> об оплате труда лиц,</w:t>
      </w:r>
      <w:r w:rsidR="000E5AE2">
        <w:rPr>
          <w:b/>
          <w:sz w:val="28"/>
          <w:szCs w:val="28"/>
        </w:rPr>
        <w:t xml:space="preserve"> </w:t>
      </w:r>
      <w:r w:rsidRPr="00140E4C">
        <w:rPr>
          <w:b/>
          <w:sz w:val="28"/>
          <w:szCs w:val="28"/>
        </w:rPr>
        <w:t xml:space="preserve">замещающих должности муниципальной службы, </w:t>
      </w:r>
      <w:r w:rsidR="009B5496" w:rsidRPr="00140E4C">
        <w:rPr>
          <w:b/>
          <w:sz w:val="28"/>
          <w:szCs w:val="28"/>
        </w:rPr>
        <w:t>выборных должностных</w:t>
      </w:r>
      <w:r w:rsidRPr="00140E4C">
        <w:rPr>
          <w:b/>
          <w:sz w:val="28"/>
          <w:szCs w:val="28"/>
        </w:rPr>
        <w:t xml:space="preserve"> лиц местного самоуправления, осуществляющих свои</w:t>
      </w:r>
      <w:bookmarkStart w:id="1" w:name="bookmark3"/>
      <w:bookmarkEnd w:id="0"/>
      <w:r w:rsidRPr="00140E4C">
        <w:rPr>
          <w:b/>
          <w:sz w:val="28"/>
          <w:szCs w:val="28"/>
        </w:rPr>
        <w:t xml:space="preserve"> полномочия на постоянной основе</w:t>
      </w:r>
      <w:bookmarkEnd w:id="1"/>
    </w:p>
    <w:p w:rsidR="00170970" w:rsidRDefault="00170970" w:rsidP="00140E4C">
      <w:pPr>
        <w:pStyle w:val="530"/>
        <w:keepNext/>
        <w:keepLines/>
        <w:shd w:val="clear" w:color="auto" w:fill="auto"/>
        <w:spacing w:before="0"/>
        <w:ind w:right="300"/>
        <w:jc w:val="center"/>
        <w:rPr>
          <w:b/>
          <w:sz w:val="28"/>
          <w:szCs w:val="28"/>
        </w:rPr>
      </w:pPr>
    </w:p>
    <w:p w:rsidR="00170970" w:rsidRPr="00170970" w:rsidRDefault="00170970" w:rsidP="00170970">
      <w:pPr>
        <w:pStyle w:val="530"/>
        <w:keepNext/>
        <w:keepLines/>
        <w:shd w:val="clear" w:color="auto" w:fill="auto"/>
        <w:spacing w:before="0"/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 w:rsidR="00246B95" w:rsidRPr="00A667F9" w:rsidRDefault="00246B95" w:rsidP="00246B95">
      <w:pPr>
        <w:pStyle w:val="50"/>
        <w:shd w:val="clear" w:color="auto" w:fill="auto"/>
        <w:spacing w:after="0"/>
        <w:ind w:left="20" w:right="20" w:firstLine="420"/>
        <w:jc w:val="both"/>
        <w:rPr>
          <w:sz w:val="28"/>
          <w:szCs w:val="28"/>
        </w:rPr>
      </w:pPr>
    </w:p>
    <w:p w:rsidR="00246B95" w:rsidRPr="00FC1A4E" w:rsidRDefault="00246B95" w:rsidP="00114C9E">
      <w:pPr>
        <w:pStyle w:val="50"/>
        <w:shd w:val="clear" w:color="auto" w:fill="auto"/>
        <w:spacing w:after="0"/>
        <w:ind w:left="20" w:right="323" w:firstLine="42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Настоящее Положение определяет порядок оплаты труда лиц, замещающих должности муниципальной службы муниципального образования «</w:t>
      </w:r>
      <w:proofErr w:type="spellStart"/>
      <w:r w:rsidR="00215589">
        <w:rPr>
          <w:sz w:val="28"/>
          <w:szCs w:val="28"/>
        </w:rPr>
        <w:t>Нестеровское</w:t>
      </w:r>
      <w:proofErr w:type="spellEnd"/>
      <w:r w:rsidRPr="00A667F9">
        <w:rPr>
          <w:sz w:val="28"/>
          <w:szCs w:val="28"/>
        </w:rPr>
        <w:t>»</w:t>
      </w:r>
      <w:r w:rsidR="00D07A0E">
        <w:rPr>
          <w:sz w:val="28"/>
          <w:szCs w:val="28"/>
        </w:rPr>
        <w:t xml:space="preserve"> сельское поселение</w:t>
      </w:r>
      <w:r w:rsidR="00013F24">
        <w:rPr>
          <w:sz w:val="28"/>
          <w:szCs w:val="28"/>
        </w:rPr>
        <w:t xml:space="preserve">, </w:t>
      </w:r>
      <w:r w:rsidR="00013F24" w:rsidRPr="00A667F9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Pr="00A667F9">
        <w:rPr>
          <w:sz w:val="28"/>
          <w:szCs w:val="28"/>
        </w:rPr>
        <w:t>.</w:t>
      </w:r>
    </w:p>
    <w:p w:rsidR="00170970" w:rsidRPr="00FC1A4E" w:rsidRDefault="00170970" w:rsidP="00114C9E">
      <w:pPr>
        <w:pStyle w:val="50"/>
        <w:shd w:val="clear" w:color="auto" w:fill="auto"/>
        <w:spacing w:after="0"/>
        <w:ind w:left="20" w:right="323" w:firstLine="420"/>
        <w:jc w:val="both"/>
        <w:rPr>
          <w:sz w:val="28"/>
          <w:szCs w:val="28"/>
        </w:rPr>
      </w:pPr>
    </w:p>
    <w:p w:rsidR="00170970" w:rsidRPr="00170970" w:rsidRDefault="00170970" w:rsidP="00114C9E">
      <w:pPr>
        <w:pStyle w:val="50"/>
        <w:shd w:val="clear" w:color="auto" w:fill="auto"/>
        <w:spacing w:after="0" w:line="317" w:lineRule="exact"/>
        <w:ind w:right="323" w:firstLine="0"/>
        <w:rPr>
          <w:b/>
          <w:sz w:val="28"/>
          <w:szCs w:val="28"/>
        </w:rPr>
      </w:pPr>
      <w:r w:rsidRPr="00170970">
        <w:rPr>
          <w:b/>
          <w:sz w:val="28"/>
          <w:szCs w:val="28"/>
          <w:lang w:val="en-US"/>
        </w:rPr>
        <w:t>II</w:t>
      </w:r>
      <w:r w:rsidRPr="00170970">
        <w:rPr>
          <w:b/>
          <w:sz w:val="28"/>
          <w:szCs w:val="28"/>
        </w:rPr>
        <w:t>.Порядок оплаты труда выборных должностных лиц местного самоуправления</w:t>
      </w:r>
      <w:r w:rsidR="00114C9E">
        <w:rPr>
          <w:b/>
          <w:sz w:val="28"/>
          <w:szCs w:val="28"/>
        </w:rPr>
        <w:t>,</w:t>
      </w:r>
      <w:r w:rsidRPr="00170970">
        <w:rPr>
          <w:b/>
          <w:sz w:val="28"/>
          <w:szCs w:val="28"/>
        </w:rPr>
        <w:t xml:space="preserve"> осуществляющих свои полномочия на постоянной основе</w:t>
      </w:r>
    </w:p>
    <w:p w:rsidR="00170970" w:rsidRDefault="00170970" w:rsidP="00114C9E">
      <w:pPr>
        <w:pStyle w:val="50"/>
        <w:shd w:val="clear" w:color="auto" w:fill="auto"/>
        <w:spacing w:after="0" w:line="317" w:lineRule="exact"/>
        <w:ind w:right="323" w:firstLine="0"/>
        <w:jc w:val="left"/>
        <w:rPr>
          <w:sz w:val="28"/>
          <w:szCs w:val="28"/>
        </w:rPr>
      </w:pPr>
    </w:p>
    <w:p w:rsidR="00170970" w:rsidRPr="0078437A" w:rsidRDefault="00170970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37A">
        <w:rPr>
          <w:rFonts w:ascii="Times New Roman" w:hAnsi="Times New Roman" w:cs="Times New Roman"/>
          <w:sz w:val="28"/>
          <w:szCs w:val="28"/>
        </w:rPr>
        <w:t>Оплата труда выборных должностных лиц, осуществляющих свои полномочия на постоянной основе, производится в форме ежемесячного денежного вознаграждения</w:t>
      </w:r>
      <w:r w:rsidR="001D1B1F">
        <w:rPr>
          <w:rFonts w:ascii="Times New Roman" w:hAnsi="Times New Roman" w:cs="Times New Roman"/>
          <w:sz w:val="28"/>
          <w:szCs w:val="28"/>
        </w:rPr>
        <w:t>, ежемесячного денежного поощрения и премии по результатам работы.</w:t>
      </w:r>
    </w:p>
    <w:p w:rsidR="00170970" w:rsidRDefault="009B5496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37A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F422B7">
        <w:rPr>
          <w:rFonts w:ascii="Times New Roman" w:hAnsi="Times New Roman" w:cs="Times New Roman"/>
          <w:sz w:val="28"/>
          <w:szCs w:val="28"/>
        </w:rPr>
        <w:t xml:space="preserve"> </w:t>
      </w:r>
      <w:r w:rsidR="00F422B7" w:rsidRPr="00F422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22B7" w:rsidRPr="002155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15589" w:rsidRPr="002155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5589" w:rsidRPr="00215589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215589" w:rsidRPr="00215589">
        <w:rPr>
          <w:rFonts w:ascii="Times New Roman" w:hAnsi="Times New Roman" w:cs="Times New Roman"/>
          <w:sz w:val="28"/>
          <w:szCs w:val="28"/>
        </w:rPr>
        <w:t>»</w:t>
      </w:r>
      <w:r w:rsidR="00215589">
        <w:rPr>
          <w:sz w:val="28"/>
          <w:szCs w:val="28"/>
        </w:rPr>
        <w:t xml:space="preserve"> </w:t>
      </w:r>
      <w:r w:rsidR="00D07A0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70970" w:rsidRPr="00F422B7">
        <w:rPr>
          <w:rFonts w:ascii="Times New Roman" w:hAnsi="Times New Roman" w:cs="Times New Roman"/>
          <w:sz w:val="28"/>
          <w:szCs w:val="28"/>
        </w:rPr>
        <w:t>, ежемесячное д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енежное </w:t>
      </w:r>
      <w:r w:rsidRPr="0078437A">
        <w:rPr>
          <w:rFonts w:ascii="Times New Roman" w:hAnsi="Times New Roman" w:cs="Times New Roman"/>
          <w:sz w:val="28"/>
          <w:szCs w:val="28"/>
        </w:rPr>
        <w:t>вознаграждение согласно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приложению №1 к настоящему Положению.</w:t>
      </w:r>
      <w:r w:rsidR="0021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F6" w:rsidRDefault="00561EF6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="0020103A" w:rsidRPr="0078437A">
        <w:rPr>
          <w:rFonts w:ascii="Times New Roman" w:hAnsi="Times New Roman" w:cs="Times New Roman"/>
          <w:sz w:val="28"/>
          <w:szCs w:val="28"/>
        </w:rPr>
        <w:t>выборны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лиц</w:t>
      </w:r>
      <w:r w:rsidR="0020103A">
        <w:rPr>
          <w:rFonts w:ascii="Times New Roman" w:hAnsi="Times New Roman" w:cs="Times New Roman"/>
          <w:sz w:val="28"/>
          <w:szCs w:val="28"/>
        </w:rPr>
        <w:t>ам</w:t>
      </w:r>
      <w:r w:rsidR="0020103A" w:rsidRPr="0078437A">
        <w:rPr>
          <w:rFonts w:ascii="Times New Roman" w:hAnsi="Times New Roman" w:cs="Times New Roman"/>
          <w:sz w:val="28"/>
          <w:szCs w:val="28"/>
        </w:rPr>
        <w:t>, осуществляющи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 w:rsidR="000E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 размере </w:t>
      </w:r>
      <w:r w:rsidR="00D07A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процентов ежемесячного денежного вознаграждения.</w:t>
      </w:r>
    </w:p>
    <w:p w:rsidR="00561EF6" w:rsidRDefault="00561EF6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премии </w:t>
      </w:r>
      <w:r w:rsidR="0020103A" w:rsidRPr="0078437A">
        <w:rPr>
          <w:rFonts w:ascii="Times New Roman" w:hAnsi="Times New Roman" w:cs="Times New Roman"/>
          <w:sz w:val="28"/>
          <w:szCs w:val="28"/>
        </w:rPr>
        <w:t>выборны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лиц</w:t>
      </w:r>
      <w:r w:rsidR="0020103A">
        <w:rPr>
          <w:rFonts w:ascii="Times New Roman" w:hAnsi="Times New Roman" w:cs="Times New Roman"/>
          <w:sz w:val="28"/>
          <w:szCs w:val="28"/>
        </w:rPr>
        <w:t>ам</w:t>
      </w:r>
      <w:r w:rsidR="0020103A" w:rsidRPr="0078437A">
        <w:rPr>
          <w:rFonts w:ascii="Times New Roman" w:hAnsi="Times New Roman" w:cs="Times New Roman"/>
          <w:sz w:val="28"/>
          <w:szCs w:val="28"/>
        </w:rPr>
        <w:t>, осуществляющи</w:t>
      </w:r>
      <w:r w:rsidR="0020103A">
        <w:rPr>
          <w:rFonts w:ascii="Times New Roman" w:hAnsi="Times New Roman" w:cs="Times New Roman"/>
          <w:sz w:val="28"/>
          <w:szCs w:val="28"/>
        </w:rPr>
        <w:t>м</w:t>
      </w:r>
      <w:r w:rsidR="0020103A" w:rsidRPr="0078437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 w:rsidR="002010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</w:t>
      </w:r>
      <w:r w:rsidR="00DA1A68">
        <w:rPr>
          <w:rFonts w:ascii="Times New Roman" w:hAnsi="Times New Roman" w:cs="Times New Roman"/>
          <w:sz w:val="28"/>
          <w:szCs w:val="28"/>
        </w:rPr>
        <w:t>приложением № 4 к настоящему Решению.</w:t>
      </w:r>
    </w:p>
    <w:p w:rsidR="0020103A" w:rsidRPr="00561EF6" w:rsidRDefault="0020103A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1D7F">
        <w:rPr>
          <w:rFonts w:ascii="Times New Roman" w:hAnsi="Times New Roman" w:cs="Times New Roman"/>
          <w:sz w:val="28"/>
          <w:szCs w:val="28"/>
        </w:rPr>
        <w:t xml:space="preserve">ежемесячное </w:t>
      </w:r>
      <w:r>
        <w:rPr>
          <w:rFonts w:ascii="Times New Roman" w:hAnsi="Times New Roman" w:cs="Times New Roman"/>
          <w:sz w:val="28"/>
          <w:szCs w:val="28"/>
        </w:rPr>
        <w:t xml:space="preserve">денежное вознаграждение начисляется </w:t>
      </w:r>
      <w:r w:rsidRPr="0078437A">
        <w:rPr>
          <w:rFonts w:ascii="Times New Roman" w:hAnsi="Times New Roman" w:cs="Times New Roman"/>
          <w:sz w:val="28"/>
          <w:szCs w:val="28"/>
        </w:rPr>
        <w:t xml:space="preserve">процентная надбавка за работу со </w:t>
      </w:r>
      <w:r w:rsidR="009B5496" w:rsidRPr="0078437A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</w:t>
      </w:r>
      <w:r w:rsidRPr="0078437A">
        <w:rPr>
          <w:rFonts w:ascii="Times New Roman" w:hAnsi="Times New Roman" w:cs="Times New Roman"/>
          <w:sz w:val="28"/>
          <w:szCs w:val="28"/>
        </w:rPr>
        <w:t xml:space="preserve"> </w:t>
      </w:r>
      <w:r w:rsidR="009B5496" w:rsidRPr="0078437A">
        <w:rPr>
          <w:rFonts w:ascii="Times New Roman" w:hAnsi="Times New Roman" w:cs="Times New Roman"/>
          <w:sz w:val="28"/>
          <w:szCs w:val="28"/>
        </w:rPr>
        <w:t>тайну в размерах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определяемых постановлением Правительства Российской Федерации от 18 сентября 2006 года №</w:t>
      </w:r>
      <w:r w:rsidR="00CC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170970" w:rsidRDefault="0020103A" w:rsidP="00114C9E">
      <w:pPr>
        <w:ind w:right="3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071490" w:rsidRPr="0078437A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 свои полномочия на постоянной основе</w:t>
      </w:r>
      <w:r w:rsidR="000C1D7F">
        <w:rPr>
          <w:rFonts w:ascii="Times New Roman" w:hAnsi="Times New Roman" w:cs="Times New Roman"/>
          <w:sz w:val="28"/>
          <w:szCs w:val="28"/>
        </w:rPr>
        <w:t>,</w:t>
      </w:r>
      <w:r w:rsidR="00071490">
        <w:rPr>
          <w:rFonts w:ascii="Times New Roman" w:hAnsi="Times New Roman" w:cs="Times New Roman"/>
          <w:sz w:val="28"/>
          <w:szCs w:val="28"/>
        </w:rPr>
        <w:t xml:space="preserve"> формируется с </w:t>
      </w:r>
      <w:r w:rsidR="00CC097B">
        <w:rPr>
          <w:rFonts w:ascii="Times New Roman" w:hAnsi="Times New Roman" w:cs="Times New Roman"/>
          <w:sz w:val="28"/>
          <w:szCs w:val="28"/>
        </w:rPr>
        <w:t>учетом районного</w:t>
      </w:r>
      <w:r w:rsidR="00071490">
        <w:rPr>
          <w:rFonts w:ascii="Times New Roman" w:hAnsi="Times New Roman" w:cs="Times New Roman"/>
          <w:sz w:val="28"/>
          <w:szCs w:val="28"/>
        </w:rPr>
        <w:t xml:space="preserve"> коэффициента и </w:t>
      </w:r>
      <w:r w:rsidR="00170970" w:rsidRPr="0078437A">
        <w:rPr>
          <w:rFonts w:ascii="Times New Roman" w:hAnsi="Times New Roman" w:cs="Times New Roman"/>
          <w:sz w:val="28"/>
          <w:szCs w:val="28"/>
        </w:rPr>
        <w:t>процентн</w:t>
      </w:r>
      <w:r w:rsidR="00071490">
        <w:rPr>
          <w:rFonts w:ascii="Times New Roman" w:hAnsi="Times New Roman" w:cs="Times New Roman"/>
          <w:sz w:val="28"/>
          <w:szCs w:val="28"/>
        </w:rPr>
        <w:t>ой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071490">
        <w:rPr>
          <w:rFonts w:ascii="Times New Roman" w:hAnsi="Times New Roman" w:cs="Times New Roman"/>
          <w:sz w:val="28"/>
          <w:szCs w:val="28"/>
        </w:rPr>
        <w:t>и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к заработной плате за </w:t>
      </w:r>
      <w:r w:rsidR="00F422B7">
        <w:rPr>
          <w:rFonts w:ascii="Times New Roman" w:hAnsi="Times New Roman" w:cs="Times New Roman"/>
          <w:sz w:val="28"/>
          <w:szCs w:val="28"/>
        </w:rPr>
        <w:t>работу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в </w:t>
      </w:r>
      <w:r w:rsidR="00170970" w:rsidRPr="0078437A"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</w:t>
      </w:r>
      <w:r w:rsidR="00F422B7">
        <w:rPr>
          <w:rFonts w:ascii="Times New Roman" w:hAnsi="Times New Roman" w:cs="Times New Roman"/>
          <w:sz w:val="28"/>
          <w:szCs w:val="28"/>
        </w:rPr>
        <w:t xml:space="preserve"> и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приравненных к ним </w:t>
      </w:r>
      <w:r w:rsidR="00CC097B" w:rsidRPr="0078437A">
        <w:rPr>
          <w:rFonts w:ascii="Times New Roman" w:hAnsi="Times New Roman" w:cs="Times New Roman"/>
          <w:sz w:val="28"/>
          <w:szCs w:val="28"/>
        </w:rPr>
        <w:t>местностям, в</w:t>
      </w:r>
      <w:r w:rsidR="00170970" w:rsidRPr="0078437A">
        <w:rPr>
          <w:rFonts w:ascii="Times New Roman" w:hAnsi="Times New Roman" w:cs="Times New Roman"/>
          <w:sz w:val="28"/>
          <w:szCs w:val="28"/>
        </w:rPr>
        <w:t xml:space="preserve"> южных </w:t>
      </w:r>
      <w:r w:rsidR="00CC097B" w:rsidRPr="0078437A">
        <w:rPr>
          <w:rFonts w:ascii="Times New Roman" w:hAnsi="Times New Roman" w:cs="Times New Roman"/>
          <w:sz w:val="28"/>
          <w:szCs w:val="28"/>
        </w:rPr>
        <w:t>районах Восточной</w:t>
      </w:r>
      <w:r w:rsidR="00071490">
        <w:rPr>
          <w:rFonts w:ascii="Times New Roman" w:hAnsi="Times New Roman" w:cs="Times New Roman"/>
          <w:sz w:val="28"/>
          <w:szCs w:val="28"/>
        </w:rPr>
        <w:t xml:space="preserve"> Сибири и Дальнего Востока.</w:t>
      </w:r>
    </w:p>
    <w:p w:rsidR="00170970" w:rsidRPr="0078437A" w:rsidRDefault="00170970" w:rsidP="00071490">
      <w:pPr>
        <w:pStyle w:val="50"/>
        <w:shd w:val="clear" w:color="auto" w:fill="auto"/>
        <w:tabs>
          <w:tab w:val="left" w:pos="1066"/>
        </w:tabs>
        <w:spacing w:after="0" w:line="374" w:lineRule="exact"/>
        <w:ind w:right="323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3BAE">
        <w:rPr>
          <w:sz w:val="28"/>
          <w:szCs w:val="28"/>
        </w:rPr>
        <w:t>При предоставлении ежегодного очередного оплачиваемого отпуска выборны</w:t>
      </w:r>
      <w:r w:rsidR="00F422B7" w:rsidRPr="00823BAE">
        <w:rPr>
          <w:sz w:val="28"/>
          <w:szCs w:val="28"/>
        </w:rPr>
        <w:t>м</w:t>
      </w:r>
      <w:r w:rsidRPr="00823BAE">
        <w:rPr>
          <w:sz w:val="28"/>
          <w:szCs w:val="28"/>
        </w:rPr>
        <w:t xml:space="preserve"> должност</w:t>
      </w:r>
      <w:r w:rsidR="00F422B7" w:rsidRPr="00823BAE">
        <w:rPr>
          <w:sz w:val="28"/>
          <w:szCs w:val="28"/>
        </w:rPr>
        <w:t>ным лицам</w:t>
      </w:r>
      <w:r w:rsidR="00071490" w:rsidRPr="00823BAE">
        <w:rPr>
          <w:sz w:val="28"/>
          <w:szCs w:val="28"/>
        </w:rPr>
        <w:t xml:space="preserve">, осуществляющим свои полномочия на </w:t>
      </w:r>
      <w:r w:rsidR="00CC097B" w:rsidRPr="00823BAE">
        <w:rPr>
          <w:sz w:val="28"/>
          <w:szCs w:val="28"/>
        </w:rPr>
        <w:t>постоянной основе,</w:t>
      </w:r>
      <w:r w:rsidRPr="00823BAE">
        <w:rPr>
          <w:sz w:val="28"/>
          <w:szCs w:val="28"/>
        </w:rPr>
        <w:t xml:space="preserve"> выплачивается материальная помощь в размере двух</w:t>
      </w:r>
      <w:r w:rsidR="00032410" w:rsidRPr="00823BAE">
        <w:rPr>
          <w:sz w:val="28"/>
          <w:szCs w:val="28"/>
        </w:rPr>
        <w:t xml:space="preserve"> ежемесячных </w:t>
      </w:r>
      <w:r w:rsidRPr="00823BAE">
        <w:rPr>
          <w:sz w:val="28"/>
          <w:szCs w:val="28"/>
        </w:rPr>
        <w:t>денежных вознаграждений.</w:t>
      </w:r>
    </w:p>
    <w:p w:rsidR="00170970" w:rsidRDefault="00170970" w:rsidP="00114C9E">
      <w:pPr>
        <w:pStyle w:val="50"/>
        <w:shd w:val="clear" w:color="auto" w:fill="auto"/>
        <w:spacing w:after="0"/>
        <w:ind w:left="20" w:right="323" w:firstLine="420"/>
        <w:jc w:val="both"/>
        <w:rPr>
          <w:sz w:val="28"/>
          <w:szCs w:val="28"/>
        </w:rPr>
      </w:pPr>
    </w:p>
    <w:p w:rsidR="00170970" w:rsidRDefault="00170970" w:rsidP="00114C9E">
      <w:pPr>
        <w:pStyle w:val="50"/>
        <w:shd w:val="clear" w:color="auto" w:fill="auto"/>
        <w:spacing w:after="0"/>
        <w:ind w:left="20" w:right="323" w:firstLine="420"/>
        <w:rPr>
          <w:b/>
          <w:sz w:val="28"/>
          <w:szCs w:val="28"/>
        </w:rPr>
      </w:pPr>
      <w:r w:rsidRPr="0017097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170970">
        <w:rPr>
          <w:b/>
          <w:sz w:val="28"/>
          <w:szCs w:val="28"/>
        </w:rPr>
        <w:t>.Оплата труда лиц, замещающих должности муниципальной службы</w:t>
      </w:r>
    </w:p>
    <w:p w:rsidR="00170970" w:rsidRPr="00170970" w:rsidRDefault="00170970" w:rsidP="00114C9E">
      <w:pPr>
        <w:pStyle w:val="50"/>
        <w:shd w:val="clear" w:color="auto" w:fill="auto"/>
        <w:spacing w:after="0"/>
        <w:ind w:left="20" w:right="323" w:firstLine="420"/>
        <w:rPr>
          <w:b/>
          <w:sz w:val="28"/>
          <w:szCs w:val="28"/>
        </w:rPr>
      </w:pPr>
    </w:p>
    <w:p w:rsidR="00246B95" w:rsidRPr="00A667F9" w:rsidRDefault="00246B95" w:rsidP="00D863B9">
      <w:pPr>
        <w:pStyle w:val="50"/>
        <w:numPr>
          <w:ilvl w:val="3"/>
          <w:numId w:val="8"/>
        </w:numPr>
        <w:shd w:val="clear" w:color="auto" w:fill="auto"/>
        <w:tabs>
          <w:tab w:val="left" w:pos="956"/>
        </w:tabs>
        <w:spacing w:after="300" w:line="317" w:lineRule="exact"/>
        <w:ind w:left="20" w:right="323" w:firstLine="42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Оплата труда </w:t>
      </w:r>
      <w:r w:rsidR="00785C99" w:rsidRPr="00A667F9">
        <w:rPr>
          <w:sz w:val="28"/>
          <w:szCs w:val="28"/>
        </w:rPr>
        <w:t xml:space="preserve">лиц, замещающих должности муниципальной службы </w:t>
      </w:r>
      <w:r w:rsidRPr="00A667F9">
        <w:rPr>
          <w:sz w:val="28"/>
          <w:szCs w:val="28"/>
        </w:rPr>
        <w:t>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246B95" w:rsidRDefault="000C1D7F" w:rsidP="00D863B9">
      <w:pPr>
        <w:pStyle w:val="50"/>
        <w:numPr>
          <w:ilvl w:val="3"/>
          <w:numId w:val="8"/>
        </w:numPr>
        <w:shd w:val="clear" w:color="auto" w:fill="auto"/>
        <w:tabs>
          <w:tab w:val="left" w:pos="1095"/>
        </w:tabs>
        <w:spacing w:after="0" w:line="317" w:lineRule="exact"/>
        <w:ind w:left="20" w:right="323" w:firstLine="4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</w:t>
      </w:r>
      <w:r w:rsidR="005B21BB">
        <w:rPr>
          <w:sz w:val="28"/>
          <w:szCs w:val="28"/>
        </w:rPr>
        <w:t>аксимальные р</w:t>
      </w:r>
      <w:r w:rsidR="00246B95" w:rsidRPr="00A667F9">
        <w:rPr>
          <w:sz w:val="28"/>
          <w:szCs w:val="28"/>
        </w:rPr>
        <w:t xml:space="preserve">азмеры должностных окладов </w:t>
      </w:r>
      <w:r w:rsidR="005B2364" w:rsidRPr="00A667F9">
        <w:rPr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>согласно</w:t>
      </w:r>
      <w:r w:rsidR="00246B95" w:rsidRPr="00A667F9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246B95" w:rsidRPr="00A667F9">
        <w:rPr>
          <w:sz w:val="28"/>
          <w:szCs w:val="28"/>
        </w:rPr>
        <w:t xml:space="preserve"> № </w:t>
      </w:r>
      <w:r w:rsidR="00114C9E">
        <w:rPr>
          <w:sz w:val="28"/>
          <w:szCs w:val="28"/>
        </w:rPr>
        <w:t>2</w:t>
      </w:r>
      <w:r w:rsidR="00246B95" w:rsidRPr="00A667F9">
        <w:rPr>
          <w:sz w:val="28"/>
          <w:szCs w:val="28"/>
        </w:rPr>
        <w:t xml:space="preserve"> к Положению.</w:t>
      </w:r>
    </w:p>
    <w:p w:rsidR="004D382D" w:rsidRPr="00D97784" w:rsidRDefault="00EB6FCA" w:rsidP="005B21BB">
      <w:pPr>
        <w:pStyle w:val="50"/>
        <w:shd w:val="clear" w:color="auto" w:fill="auto"/>
        <w:tabs>
          <w:tab w:val="left" w:pos="1095"/>
        </w:tabs>
        <w:spacing w:after="0" w:line="317" w:lineRule="exact"/>
        <w:ind w:right="323" w:firstLine="440"/>
        <w:jc w:val="both"/>
        <w:rPr>
          <w:sz w:val="28"/>
          <w:szCs w:val="28"/>
        </w:rPr>
      </w:pPr>
      <w:r w:rsidRPr="00D97784">
        <w:rPr>
          <w:sz w:val="28"/>
          <w:szCs w:val="28"/>
        </w:rPr>
        <w:t>Ввести разницу между максимальными и м</w:t>
      </w:r>
      <w:r w:rsidR="004D382D" w:rsidRPr="00D97784">
        <w:rPr>
          <w:sz w:val="28"/>
          <w:szCs w:val="28"/>
        </w:rPr>
        <w:t>инимальны</w:t>
      </w:r>
      <w:r w:rsidRPr="00D97784">
        <w:rPr>
          <w:sz w:val="28"/>
          <w:szCs w:val="28"/>
        </w:rPr>
        <w:t>ми</w:t>
      </w:r>
      <w:r w:rsidR="004D382D" w:rsidRPr="00D97784">
        <w:rPr>
          <w:sz w:val="28"/>
          <w:szCs w:val="28"/>
        </w:rPr>
        <w:t xml:space="preserve"> размер</w:t>
      </w:r>
      <w:r w:rsidRPr="00D97784">
        <w:rPr>
          <w:sz w:val="28"/>
          <w:szCs w:val="28"/>
        </w:rPr>
        <w:t>ами</w:t>
      </w:r>
      <w:r w:rsidR="000E5AE2" w:rsidRPr="00D97784">
        <w:rPr>
          <w:sz w:val="28"/>
          <w:szCs w:val="28"/>
        </w:rPr>
        <w:t xml:space="preserve"> </w:t>
      </w:r>
      <w:r w:rsidRPr="00D97784">
        <w:rPr>
          <w:sz w:val="28"/>
          <w:szCs w:val="28"/>
        </w:rPr>
        <w:t xml:space="preserve">должностных </w:t>
      </w:r>
      <w:r w:rsidR="004D382D" w:rsidRPr="00D97784">
        <w:rPr>
          <w:sz w:val="28"/>
          <w:szCs w:val="28"/>
        </w:rPr>
        <w:t xml:space="preserve">окладов </w:t>
      </w:r>
      <w:r w:rsidRPr="00D97784">
        <w:rPr>
          <w:sz w:val="28"/>
          <w:szCs w:val="28"/>
        </w:rPr>
        <w:t>в размере</w:t>
      </w:r>
      <w:r w:rsidR="004D382D" w:rsidRPr="00D97784">
        <w:rPr>
          <w:sz w:val="28"/>
          <w:szCs w:val="28"/>
        </w:rPr>
        <w:t xml:space="preserve"> 10</w:t>
      </w:r>
      <w:r w:rsidR="00D7257A" w:rsidRPr="00D97784">
        <w:rPr>
          <w:sz w:val="28"/>
          <w:szCs w:val="28"/>
        </w:rPr>
        <w:t xml:space="preserve"> процентов</w:t>
      </w:r>
      <w:r w:rsidRPr="00D97784">
        <w:rPr>
          <w:sz w:val="28"/>
          <w:szCs w:val="28"/>
        </w:rPr>
        <w:t>, которую устанавливает</w:t>
      </w:r>
      <w:r w:rsidR="00A15653" w:rsidRPr="00D97784">
        <w:rPr>
          <w:sz w:val="28"/>
          <w:szCs w:val="28"/>
        </w:rPr>
        <w:t xml:space="preserve"> представитель</w:t>
      </w:r>
      <w:r w:rsidRPr="00D97784">
        <w:rPr>
          <w:sz w:val="28"/>
          <w:szCs w:val="28"/>
        </w:rPr>
        <w:t xml:space="preserve"> работодател</w:t>
      </w:r>
      <w:r w:rsidR="00A15653" w:rsidRPr="00D97784">
        <w:rPr>
          <w:sz w:val="28"/>
          <w:szCs w:val="28"/>
        </w:rPr>
        <w:t>я</w:t>
      </w:r>
      <w:r w:rsidR="004D382D" w:rsidRPr="00D97784">
        <w:rPr>
          <w:sz w:val="28"/>
          <w:szCs w:val="28"/>
        </w:rPr>
        <w:t>.</w:t>
      </w:r>
    </w:p>
    <w:p w:rsidR="00246B95" w:rsidRPr="00A667F9" w:rsidRDefault="005B2364" w:rsidP="00D863B9">
      <w:pPr>
        <w:pStyle w:val="50"/>
        <w:numPr>
          <w:ilvl w:val="3"/>
          <w:numId w:val="8"/>
        </w:numPr>
        <w:shd w:val="clear" w:color="auto" w:fill="auto"/>
        <w:tabs>
          <w:tab w:val="left" w:pos="1095"/>
        </w:tabs>
        <w:spacing w:after="0" w:line="317" w:lineRule="exact"/>
        <w:ind w:left="20" w:right="323" w:firstLine="4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667F9">
        <w:rPr>
          <w:sz w:val="28"/>
          <w:szCs w:val="28"/>
        </w:rPr>
        <w:t>иц</w:t>
      </w:r>
      <w:r>
        <w:rPr>
          <w:sz w:val="28"/>
          <w:szCs w:val="28"/>
        </w:rPr>
        <w:t>ам</w:t>
      </w:r>
      <w:r w:rsidRPr="00A667F9">
        <w:rPr>
          <w:sz w:val="28"/>
          <w:szCs w:val="28"/>
        </w:rPr>
        <w:t>, замещающи</w:t>
      </w:r>
      <w:r w:rsidR="00422D7E">
        <w:rPr>
          <w:sz w:val="28"/>
          <w:szCs w:val="28"/>
        </w:rPr>
        <w:t>м</w:t>
      </w:r>
      <w:r w:rsidRPr="00A667F9">
        <w:rPr>
          <w:sz w:val="28"/>
          <w:szCs w:val="28"/>
        </w:rPr>
        <w:t xml:space="preserve"> </w:t>
      </w:r>
      <w:r w:rsidR="00DE628D" w:rsidRPr="00A667F9">
        <w:rPr>
          <w:sz w:val="28"/>
          <w:szCs w:val="28"/>
        </w:rPr>
        <w:t>должности муниципальной службы,</w:t>
      </w:r>
      <w:r w:rsidRPr="00A667F9">
        <w:rPr>
          <w:sz w:val="28"/>
          <w:szCs w:val="28"/>
        </w:rPr>
        <w:t xml:space="preserve"> </w:t>
      </w:r>
      <w:r w:rsidR="00246B95" w:rsidRPr="00A667F9">
        <w:rPr>
          <w:sz w:val="28"/>
          <w:szCs w:val="28"/>
        </w:rPr>
        <w:t>производятся следующие дополнительные выплаты:</w:t>
      </w:r>
    </w:p>
    <w:p w:rsidR="00246B95" w:rsidRPr="00A667F9" w:rsidRDefault="00246B95" w:rsidP="00D863B9">
      <w:pPr>
        <w:pStyle w:val="50"/>
        <w:numPr>
          <w:ilvl w:val="5"/>
          <w:numId w:val="8"/>
        </w:numPr>
        <w:shd w:val="clear" w:color="auto" w:fill="auto"/>
        <w:tabs>
          <w:tab w:val="left" w:pos="1095"/>
        </w:tabs>
        <w:spacing w:after="0" w:line="317" w:lineRule="exact"/>
        <w:ind w:left="20" w:right="323" w:firstLine="42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Ежемесячная надбавка к должностному окладу за классный чин согласно приложени</w:t>
      </w:r>
      <w:r w:rsidR="00EB6FCA">
        <w:rPr>
          <w:sz w:val="28"/>
          <w:szCs w:val="28"/>
        </w:rPr>
        <w:t>я</w:t>
      </w:r>
      <w:r w:rsidRPr="00A667F9">
        <w:rPr>
          <w:sz w:val="28"/>
          <w:szCs w:val="28"/>
        </w:rPr>
        <w:t xml:space="preserve"> № </w:t>
      </w:r>
      <w:r w:rsidR="00114C9E">
        <w:rPr>
          <w:sz w:val="28"/>
          <w:szCs w:val="28"/>
        </w:rPr>
        <w:t>3</w:t>
      </w:r>
      <w:r w:rsidRPr="00A667F9">
        <w:rPr>
          <w:sz w:val="28"/>
          <w:szCs w:val="28"/>
        </w:rPr>
        <w:t xml:space="preserve"> к Положению;</w:t>
      </w:r>
    </w:p>
    <w:p w:rsidR="00246B95" w:rsidRPr="00A667F9" w:rsidRDefault="00246B95" w:rsidP="00D863B9">
      <w:pPr>
        <w:pStyle w:val="50"/>
        <w:numPr>
          <w:ilvl w:val="5"/>
          <w:numId w:val="8"/>
        </w:numPr>
        <w:shd w:val="clear" w:color="auto" w:fill="auto"/>
        <w:tabs>
          <w:tab w:val="left" w:pos="1095"/>
        </w:tabs>
        <w:spacing w:after="0" w:line="317" w:lineRule="exact"/>
        <w:ind w:left="20" w:right="323" w:firstLine="42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Ежемесячная надбавка к должностному окладу за выслугу лет на муниципальной службе в следующих размерах: 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При стаже муниципальной службы                          в процентах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От 1 до 5 лет</w:t>
      </w:r>
      <w:r w:rsidRPr="00A667F9">
        <w:rPr>
          <w:sz w:val="28"/>
          <w:szCs w:val="28"/>
        </w:rPr>
        <w:tab/>
        <w:t>10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От 5 до 10 лет                             </w:t>
      </w:r>
      <w:r w:rsidRPr="00A667F9">
        <w:rPr>
          <w:sz w:val="28"/>
          <w:szCs w:val="28"/>
        </w:rPr>
        <w:tab/>
        <w:t>15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От 10 до 15 лет</w:t>
      </w:r>
      <w:r w:rsidRPr="00A667F9">
        <w:rPr>
          <w:sz w:val="28"/>
          <w:szCs w:val="28"/>
        </w:rPr>
        <w:tab/>
        <w:t>20</w:t>
      </w:r>
    </w:p>
    <w:p w:rsidR="00246B95" w:rsidRDefault="00246B95" w:rsidP="00114C9E">
      <w:pPr>
        <w:pStyle w:val="50"/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Свыше 15 лет</w:t>
      </w:r>
      <w:r w:rsidRPr="00A667F9">
        <w:rPr>
          <w:sz w:val="28"/>
          <w:szCs w:val="28"/>
        </w:rPr>
        <w:tab/>
        <w:t>30</w:t>
      </w:r>
    </w:p>
    <w:p w:rsidR="00264464" w:rsidRDefault="00264464" w:rsidP="00114C9E">
      <w:pPr>
        <w:pStyle w:val="50"/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</w:p>
    <w:p w:rsidR="00EB6FCA" w:rsidRPr="00516297" w:rsidRDefault="00EB6FCA" w:rsidP="00264464">
      <w:pPr>
        <w:ind w:right="283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297">
        <w:rPr>
          <w:rFonts w:ascii="Times New Roman" w:hAnsi="Times New Roman" w:cs="Times New Roman"/>
          <w:color w:val="auto"/>
          <w:sz w:val="28"/>
          <w:szCs w:val="28"/>
        </w:rPr>
        <w:t xml:space="preserve">Стаж работы для выплаты ежемесячной надбавки за выслугу лет определяется комиссией по установлению трудового стажа.  </w:t>
      </w:r>
    </w:p>
    <w:p w:rsidR="00EB6FCA" w:rsidRPr="00EB6FCA" w:rsidRDefault="00EB6FCA" w:rsidP="00264464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FCA">
        <w:rPr>
          <w:rFonts w:ascii="Times New Roman" w:hAnsi="Times New Roman" w:cs="Times New Roman"/>
          <w:sz w:val="28"/>
          <w:szCs w:val="28"/>
        </w:rPr>
        <w:t>Надбавка за выслугу лет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платой.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246B95" w:rsidRDefault="00246B95" w:rsidP="00D863B9">
      <w:pPr>
        <w:pStyle w:val="50"/>
        <w:numPr>
          <w:ilvl w:val="5"/>
          <w:numId w:val="8"/>
        </w:numPr>
        <w:shd w:val="clear" w:color="auto" w:fill="auto"/>
        <w:tabs>
          <w:tab w:val="left" w:pos="1095"/>
          <w:tab w:val="left" w:pos="6810"/>
        </w:tabs>
        <w:spacing w:after="0" w:line="317" w:lineRule="exact"/>
        <w:ind w:left="440"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lastRenderedPageBreak/>
        <w:t xml:space="preserve">Ежемесячная надбавка к должностному окладу за особые условия муниципальной службы </w:t>
      </w:r>
    </w:p>
    <w:p w:rsidR="00203089" w:rsidRPr="00A667F9" w:rsidRDefault="00203089" w:rsidP="00114C9E">
      <w:pPr>
        <w:pStyle w:val="50"/>
        <w:shd w:val="clear" w:color="auto" w:fill="auto"/>
        <w:tabs>
          <w:tab w:val="left" w:pos="879"/>
        </w:tabs>
        <w:spacing w:after="180" w:line="370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 и устанавливается исходя из следующих размеров:</w:t>
      </w:r>
    </w:p>
    <w:p w:rsidR="00203089" w:rsidRPr="00114C9E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70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от 150 до 200 процентов оклада денежного содержания </w:t>
      </w:r>
      <w:r w:rsidR="000E5AE2">
        <w:rPr>
          <w:sz w:val="28"/>
          <w:szCs w:val="28"/>
        </w:rPr>
        <w:t>–</w:t>
      </w:r>
      <w:r w:rsidRPr="00A667F9">
        <w:rPr>
          <w:sz w:val="28"/>
          <w:szCs w:val="28"/>
        </w:rPr>
        <w:t xml:space="preserve"> по</w:t>
      </w:r>
      <w:r w:rsidR="000E5AE2">
        <w:rPr>
          <w:sz w:val="28"/>
          <w:szCs w:val="28"/>
        </w:rPr>
        <w:t xml:space="preserve"> </w:t>
      </w:r>
      <w:r w:rsidRPr="00114C9E">
        <w:rPr>
          <w:rStyle w:val="51"/>
          <w:b w:val="0"/>
          <w:sz w:val="28"/>
          <w:szCs w:val="28"/>
        </w:rPr>
        <w:t xml:space="preserve">высшим </w:t>
      </w:r>
      <w:r w:rsidRPr="00114C9E">
        <w:rPr>
          <w:sz w:val="28"/>
          <w:szCs w:val="28"/>
        </w:rPr>
        <w:t>должностям муниципальной службы;</w:t>
      </w:r>
    </w:p>
    <w:p w:rsidR="00203089" w:rsidRPr="00114C9E" w:rsidRDefault="00203089" w:rsidP="00114C9E">
      <w:pPr>
        <w:pStyle w:val="50"/>
        <w:shd w:val="clear" w:color="auto" w:fill="auto"/>
        <w:spacing w:after="0" w:line="370" w:lineRule="exact"/>
        <w:ind w:left="20" w:right="323" w:firstLine="540"/>
        <w:jc w:val="both"/>
        <w:rPr>
          <w:sz w:val="28"/>
          <w:szCs w:val="28"/>
        </w:rPr>
      </w:pPr>
      <w:r w:rsidRPr="00114C9E">
        <w:rPr>
          <w:rStyle w:val="51pt"/>
          <w:sz w:val="28"/>
          <w:szCs w:val="28"/>
        </w:rPr>
        <w:t>-от</w:t>
      </w:r>
      <w:r w:rsidRPr="00114C9E">
        <w:rPr>
          <w:sz w:val="28"/>
          <w:szCs w:val="28"/>
        </w:rPr>
        <w:t xml:space="preserve"> 120 до 150 процентов оклада денежного содержания - по</w:t>
      </w:r>
      <w:r w:rsidRPr="00114C9E">
        <w:rPr>
          <w:rStyle w:val="51"/>
          <w:b w:val="0"/>
          <w:sz w:val="28"/>
          <w:szCs w:val="28"/>
        </w:rPr>
        <w:t xml:space="preserve"> главным </w:t>
      </w:r>
      <w:r w:rsidRPr="00114C9E">
        <w:rPr>
          <w:sz w:val="28"/>
          <w:szCs w:val="28"/>
        </w:rPr>
        <w:t>должностям муниципальной службы;</w:t>
      </w:r>
    </w:p>
    <w:p w:rsidR="00203089" w:rsidRPr="00114C9E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0" w:lineRule="exact"/>
        <w:ind w:left="20" w:right="323" w:firstLine="540"/>
        <w:jc w:val="both"/>
        <w:rPr>
          <w:sz w:val="28"/>
          <w:szCs w:val="28"/>
        </w:rPr>
      </w:pPr>
      <w:r w:rsidRPr="00114C9E">
        <w:rPr>
          <w:sz w:val="28"/>
          <w:szCs w:val="28"/>
        </w:rPr>
        <w:t>от 90 до 1</w:t>
      </w:r>
      <w:r w:rsidR="00264464">
        <w:rPr>
          <w:sz w:val="28"/>
          <w:szCs w:val="28"/>
        </w:rPr>
        <w:t>2</w:t>
      </w:r>
      <w:r w:rsidRPr="00114C9E">
        <w:rPr>
          <w:sz w:val="28"/>
          <w:szCs w:val="28"/>
        </w:rPr>
        <w:t>0 процентов оклада денежного содержания - по</w:t>
      </w:r>
      <w:r w:rsidRPr="00114C9E">
        <w:rPr>
          <w:rStyle w:val="51"/>
          <w:b w:val="0"/>
          <w:sz w:val="28"/>
          <w:szCs w:val="28"/>
        </w:rPr>
        <w:t xml:space="preserve"> ведущим </w:t>
      </w:r>
      <w:r w:rsidRPr="00114C9E">
        <w:rPr>
          <w:sz w:val="28"/>
          <w:szCs w:val="28"/>
        </w:rPr>
        <w:t>должностям муниципальной службы;</w:t>
      </w:r>
    </w:p>
    <w:p w:rsidR="00203089" w:rsidRPr="00114C9E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60" w:lineRule="exact"/>
        <w:ind w:left="20" w:right="323" w:firstLine="540"/>
        <w:jc w:val="both"/>
        <w:rPr>
          <w:sz w:val="28"/>
          <w:szCs w:val="28"/>
        </w:rPr>
      </w:pPr>
      <w:r w:rsidRPr="00114C9E">
        <w:rPr>
          <w:sz w:val="28"/>
          <w:szCs w:val="28"/>
        </w:rPr>
        <w:t xml:space="preserve">от 60 до </w:t>
      </w:r>
      <w:r w:rsidR="002254CD">
        <w:rPr>
          <w:sz w:val="28"/>
          <w:szCs w:val="28"/>
        </w:rPr>
        <w:t>90</w:t>
      </w:r>
      <w:r w:rsidRPr="00114C9E">
        <w:rPr>
          <w:sz w:val="28"/>
          <w:szCs w:val="28"/>
        </w:rPr>
        <w:t xml:space="preserve"> процентов оклада денежного содержания - по</w:t>
      </w:r>
      <w:r w:rsidRPr="00114C9E">
        <w:rPr>
          <w:rStyle w:val="51"/>
          <w:b w:val="0"/>
          <w:sz w:val="28"/>
          <w:szCs w:val="28"/>
        </w:rPr>
        <w:t xml:space="preserve"> старшим </w:t>
      </w:r>
      <w:r w:rsidRPr="00114C9E">
        <w:rPr>
          <w:sz w:val="28"/>
          <w:szCs w:val="28"/>
        </w:rPr>
        <w:t>должностям муниципальной службы;</w:t>
      </w:r>
    </w:p>
    <w:p w:rsidR="00203089" w:rsidRPr="00114C9E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831"/>
        </w:tabs>
        <w:spacing w:after="277" w:line="355" w:lineRule="exact"/>
        <w:ind w:left="20" w:right="323" w:firstLine="540"/>
        <w:jc w:val="both"/>
        <w:rPr>
          <w:sz w:val="28"/>
          <w:szCs w:val="28"/>
        </w:rPr>
      </w:pPr>
      <w:r w:rsidRPr="00114C9E">
        <w:rPr>
          <w:sz w:val="28"/>
          <w:szCs w:val="28"/>
        </w:rPr>
        <w:t>до 60 процентов оклада денежного содержания - по</w:t>
      </w:r>
      <w:r w:rsidRPr="00114C9E">
        <w:rPr>
          <w:rStyle w:val="51"/>
          <w:b w:val="0"/>
          <w:sz w:val="28"/>
          <w:szCs w:val="28"/>
        </w:rPr>
        <w:t xml:space="preserve"> младшим </w:t>
      </w:r>
      <w:r w:rsidR="002254CD">
        <w:rPr>
          <w:sz w:val="28"/>
          <w:szCs w:val="28"/>
        </w:rPr>
        <w:t>должностям муниципальной службы.</w:t>
      </w:r>
    </w:p>
    <w:p w:rsidR="00203089" w:rsidRDefault="00203089" w:rsidP="00114C9E">
      <w:pPr>
        <w:pStyle w:val="50"/>
        <w:shd w:val="clear" w:color="auto" w:fill="auto"/>
        <w:spacing w:after="0" w:line="276" w:lineRule="auto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AF1ABD" w:rsidRDefault="00DE628D" w:rsidP="00114C9E">
      <w:pPr>
        <w:spacing w:line="276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765D">
        <w:rPr>
          <w:rFonts w:ascii="Times New Roman" w:hAnsi="Times New Roman" w:cs="Times New Roman"/>
          <w:sz w:val="28"/>
          <w:szCs w:val="28"/>
        </w:rPr>
        <w:t>Указанная надбавка</w:t>
      </w:r>
      <w:r w:rsidR="0032765D" w:rsidRPr="0032765D">
        <w:rPr>
          <w:rFonts w:ascii="Times New Roman" w:hAnsi="Times New Roman" w:cs="Times New Roman"/>
          <w:sz w:val="28"/>
          <w:szCs w:val="28"/>
        </w:rPr>
        <w:t xml:space="preserve"> устанавливается представителем работодателя.  </w:t>
      </w:r>
    </w:p>
    <w:p w:rsidR="0032765D" w:rsidRPr="0032765D" w:rsidRDefault="00DE628D" w:rsidP="00114C9E">
      <w:pPr>
        <w:spacing w:line="276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32765D">
        <w:rPr>
          <w:rFonts w:ascii="Times New Roman" w:hAnsi="Times New Roman" w:cs="Times New Roman"/>
          <w:sz w:val="28"/>
          <w:szCs w:val="28"/>
        </w:rPr>
        <w:t>На период испытательного срока</w:t>
      </w:r>
      <w:r w:rsidR="0032765D" w:rsidRPr="0032765D">
        <w:rPr>
          <w:rFonts w:ascii="Times New Roman" w:hAnsi="Times New Roman" w:cs="Times New Roman"/>
          <w:sz w:val="28"/>
          <w:szCs w:val="28"/>
        </w:rPr>
        <w:t xml:space="preserve"> надбавка </w:t>
      </w:r>
      <w:r w:rsidRPr="0032765D">
        <w:rPr>
          <w:rFonts w:ascii="Times New Roman" w:hAnsi="Times New Roman" w:cs="Times New Roman"/>
          <w:sz w:val="28"/>
          <w:szCs w:val="28"/>
        </w:rPr>
        <w:t>за особые условия муниципальной</w:t>
      </w:r>
      <w:r w:rsidR="0032765D" w:rsidRPr="0032765D">
        <w:rPr>
          <w:rFonts w:ascii="Times New Roman" w:hAnsi="Times New Roman" w:cs="Times New Roman"/>
          <w:sz w:val="28"/>
          <w:szCs w:val="28"/>
        </w:rPr>
        <w:t xml:space="preserve"> </w:t>
      </w:r>
      <w:r w:rsidRPr="0032765D">
        <w:rPr>
          <w:rFonts w:ascii="Times New Roman" w:hAnsi="Times New Roman" w:cs="Times New Roman"/>
          <w:sz w:val="28"/>
          <w:szCs w:val="28"/>
        </w:rPr>
        <w:t>службы устанавливается</w:t>
      </w:r>
      <w:r w:rsidR="0032765D" w:rsidRPr="0032765D">
        <w:rPr>
          <w:rFonts w:ascii="Times New Roman" w:hAnsi="Times New Roman" w:cs="Times New Roman"/>
          <w:sz w:val="28"/>
          <w:szCs w:val="28"/>
        </w:rPr>
        <w:t xml:space="preserve"> в </w:t>
      </w:r>
      <w:r w:rsidRPr="0032765D">
        <w:rPr>
          <w:rFonts w:ascii="Times New Roman" w:hAnsi="Times New Roman" w:cs="Times New Roman"/>
          <w:sz w:val="28"/>
          <w:szCs w:val="28"/>
        </w:rPr>
        <w:t>минимальном размере</w:t>
      </w:r>
      <w:r w:rsidR="0032765D" w:rsidRPr="0032765D">
        <w:rPr>
          <w:rFonts w:ascii="Times New Roman" w:hAnsi="Times New Roman" w:cs="Times New Roman"/>
          <w:sz w:val="28"/>
          <w:szCs w:val="28"/>
        </w:rPr>
        <w:t>.</w:t>
      </w:r>
    </w:p>
    <w:p w:rsidR="00203089" w:rsidRPr="006639AD" w:rsidRDefault="00203089" w:rsidP="00114C9E">
      <w:pPr>
        <w:spacing w:line="276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422D7E">
        <w:rPr>
          <w:rFonts w:ascii="Times New Roman" w:hAnsi="Times New Roman" w:cs="Times New Roman"/>
          <w:sz w:val="28"/>
          <w:szCs w:val="28"/>
        </w:rPr>
        <w:t>Муниципальному служащему, при поступлении на муниципальную службу впервые, ежемесячная надбавка за особые условия муниципальной службы устанавливается в минимальных размерах. Минимальный размер ежемесячной надбавки за особые условия муниципальной службы подлежит пересмотру по представлению руководителя по результатам деятельности муниципального служащего.</w:t>
      </w:r>
    </w:p>
    <w:p w:rsidR="00203089" w:rsidRPr="00A667F9" w:rsidRDefault="00203089" w:rsidP="00114C9E">
      <w:pPr>
        <w:pStyle w:val="50"/>
        <w:shd w:val="clear" w:color="auto" w:fill="auto"/>
        <w:spacing w:after="180" w:line="370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служащего.</w:t>
      </w:r>
    </w:p>
    <w:p w:rsidR="00203089" w:rsidRPr="00A667F9" w:rsidRDefault="00203089" w:rsidP="00114C9E">
      <w:pPr>
        <w:pStyle w:val="50"/>
        <w:shd w:val="clear" w:color="auto" w:fill="auto"/>
        <w:tabs>
          <w:tab w:val="left" w:pos="1023"/>
        </w:tabs>
        <w:spacing w:after="192" w:line="379" w:lineRule="exact"/>
        <w:ind w:right="323" w:firstLine="56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Критериями для изменения размера ежемесячной надбавки за особые условия муниципальной службы являются:</w:t>
      </w:r>
    </w:p>
    <w:p w:rsidR="00203089" w:rsidRPr="00A667F9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35"/>
        </w:tabs>
        <w:spacing w:after="11" w:line="365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компетентность муниципального служащего в принятии, разработке и реализации управленческих решений;</w:t>
      </w:r>
    </w:p>
    <w:p w:rsidR="00203089" w:rsidRPr="00A667F9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576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lastRenderedPageBreak/>
        <w:t>знание и правильное применение нормативных правовых актов;</w:t>
      </w:r>
    </w:p>
    <w:p w:rsidR="00203089" w:rsidRPr="00A667F9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576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особый режим и график работы, ненормированный рабочий день;</w:t>
      </w:r>
    </w:p>
    <w:p w:rsidR="00203089" w:rsidRPr="00A667F9" w:rsidRDefault="00203089" w:rsidP="00114C9E">
      <w:pPr>
        <w:pStyle w:val="5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576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участие в нормотворчестве.</w:t>
      </w:r>
    </w:p>
    <w:p w:rsidR="00203089" w:rsidRPr="00A667F9" w:rsidRDefault="00203089" w:rsidP="00114C9E">
      <w:pPr>
        <w:pStyle w:val="50"/>
        <w:shd w:val="clear" w:color="auto" w:fill="auto"/>
        <w:tabs>
          <w:tab w:val="left" w:pos="894"/>
        </w:tabs>
        <w:spacing w:after="173" w:line="370" w:lineRule="exact"/>
        <w:ind w:right="323" w:firstLine="567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Ежемесячная надбавка за особые условия муниципальной службы выплачивается ежемесячно одновременно с выплатой денежного содержания с </w:t>
      </w:r>
      <w:r w:rsidR="006639AD">
        <w:rPr>
          <w:sz w:val="28"/>
          <w:szCs w:val="28"/>
        </w:rPr>
        <w:t>момента ее назначения.</w:t>
      </w:r>
    </w:p>
    <w:p w:rsidR="00203089" w:rsidRPr="00A667F9" w:rsidRDefault="00203089" w:rsidP="00A15653">
      <w:pPr>
        <w:ind w:right="3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При увольнении муниципального служащего ежемесячная надбавка за особые условия</w:t>
      </w:r>
      <w:r w:rsidR="000E5AE2">
        <w:rPr>
          <w:rFonts w:ascii="Times New Roman" w:hAnsi="Times New Roman" w:cs="Times New Roman"/>
          <w:sz w:val="28"/>
          <w:szCs w:val="28"/>
        </w:rPr>
        <w:t xml:space="preserve"> </w:t>
      </w:r>
      <w:r w:rsidRPr="00A667F9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 времени</w:t>
      </w:r>
      <w:r w:rsidR="006639AD">
        <w:rPr>
          <w:rFonts w:ascii="Times New Roman" w:hAnsi="Times New Roman" w:cs="Times New Roman"/>
          <w:sz w:val="28"/>
          <w:szCs w:val="28"/>
        </w:rPr>
        <w:t xml:space="preserve"> на муниципальной</w:t>
      </w:r>
      <w:r w:rsidR="000E5AE2">
        <w:rPr>
          <w:rFonts w:ascii="Times New Roman" w:hAnsi="Times New Roman" w:cs="Times New Roman"/>
          <w:sz w:val="28"/>
          <w:szCs w:val="28"/>
        </w:rPr>
        <w:t xml:space="preserve"> </w:t>
      </w:r>
      <w:r w:rsidRPr="00A667F9">
        <w:rPr>
          <w:rFonts w:ascii="Times New Roman" w:hAnsi="Times New Roman" w:cs="Times New Roman"/>
          <w:sz w:val="28"/>
          <w:szCs w:val="28"/>
        </w:rPr>
        <w:t>службе.</w:t>
      </w:r>
    </w:p>
    <w:p w:rsidR="00246B95" w:rsidRDefault="00246B95" w:rsidP="00114C9E">
      <w:pPr>
        <w:pStyle w:val="50"/>
        <w:shd w:val="clear" w:color="auto" w:fill="auto"/>
        <w:tabs>
          <w:tab w:val="left" w:pos="874"/>
        </w:tabs>
        <w:spacing w:after="304" w:line="326" w:lineRule="exact"/>
        <w:ind w:right="323" w:firstLine="56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4)</w:t>
      </w:r>
      <w:r w:rsidR="00CF7A2F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</w:t>
      </w:r>
      <w:r w:rsidR="00DE628D" w:rsidRPr="0078437A">
        <w:rPr>
          <w:sz w:val="28"/>
          <w:szCs w:val="28"/>
        </w:rPr>
        <w:t>в размерах</w:t>
      </w:r>
      <w:r w:rsidR="00AF1ABD">
        <w:rPr>
          <w:sz w:val="28"/>
          <w:szCs w:val="28"/>
        </w:rPr>
        <w:t xml:space="preserve"> </w:t>
      </w:r>
      <w:r w:rsidR="00A15653">
        <w:rPr>
          <w:sz w:val="28"/>
          <w:szCs w:val="28"/>
        </w:rPr>
        <w:t>и в порядке, определяемых постановлением Правительства Российской Федерации от 18 сентября 2006 года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Pr="00A667F9">
        <w:rPr>
          <w:sz w:val="28"/>
          <w:szCs w:val="28"/>
        </w:rPr>
        <w:t>;</w:t>
      </w:r>
    </w:p>
    <w:p w:rsidR="00246B95" w:rsidRPr="000F104B" w:rsidRDefault="000F104B" w:rsidP="00114C9E">
      <w:pPr>
        <w:pStyle w:val="50"/>
        <w:shd w:val="clear" w:color="auto" w:fill="auto"/>
        <w:tabs>
          <w:tab w:val="left" w:pos="874"/>
        </w:tabs>
        <w:spacing w:after="304" w:line="326" w:lineRule="exact"/>
        <w:ind w:right="323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E628D" w:rsidRPr="000F104B">
        <w:rPr>
          <w:sz w:val="28"/>
          <w:szCs w:val="28"/>
        </w:rPr>
        <w:t>премии, порядок выплаты</w:t>
      </w:r>
      <w:r w:rsidRPr="000F104B">
        <w:rPr>
          <w:sz w:val="28"/>
          <w:szCs w:val="28"/>
        </w:rPr>
        <w:t xml:space="preserve"> которых определяется представителем работодателя, с учетом обеспечения задач и функций органа местного </w:t>
      </w:r>
      <w:r w:rsidR="00DE628D" w:rsidRPr="000F104B">
        <w:rPr>
          <w:sz w:val="28"/>
          <w:szCs w:val="28"/>
        </w:rPr>
        <w:t>самоуправления муниципального</w:t>
      </w:r>
      <w:r w:rsidRPr="000F104B">
        <w:rPr>
          <w:sz w:val="28"/>
          <w:szCs w:val="28"/>
        </w:rPr>
        <w:t xml:space="preserve"> образования «</w:t>
      </w:r>
      <w:proofErr w:type="spellStart"/>
      <w:r w:rsidR="003F054B">
        <w:rPr>
          <w:sz w:val="28"/>
          <w:szCs w:val="28"/>
        </w:rPr>
        <w:t>Нестеровское</w:t>
      </w:r>
      <w:proofErr w:type="spellEnd"/>
      <w:r w:rsidRPr="000F104B">
        <w:rPr>
          <w:sz w:val="28"/>
          <w:szCs w:val="28"/>
        </w:rPr>
        <w:t>»</w:t>
      </w:r>
      <w:r w:rsidR="00AF1ABD">
        <w:rPr>
          <w:sz w:val="28"/>
          <w:szCs w:val="28"/>
        </w:rPr>
        <w:t xml:space="preserve"> сельское </w:t>
      </w:r>
      <w:r w:rsidR="009D7539">
        <w:rPr>
          <w:sz w:val="28"/>
          <w:szCs w:val="28"/>
        </w:rPr>
        <w:t>поселение</w:t>
      </w:r>
      <w:r w:rsidR="009D7539" w:rsidRPr="000F104B">
        <w:rPr>
          <w:sz w:val="28"/>
          <w:szCs w:val="28"/>
        </w:rPr>
        <w:t>, исполнения</w:t>
      </w:r>
      <w:r w:rsidRPr="000F104B">
        <w:rPr>
          <w:sz w:val="28"/>
          <w:szCs w:val="28"/>
        </w:rPr>
        <w:t xml:space="preserve"> должностного регламента, максимальный размер </w:t>
      </w:r>
      <w:r w:rsidR="00422D7E">
        <w:rPr>
          <w:sz w:val="28"/>
          <w:szCs w:val="28"/>
        </w:rPr>
        <w:t xml:space="preserve">премии </w:t>
      </w:r>
      <w:r w:rsidRPr="000F104B">
        <w:rPr>
          <w:sz w:val="28"/>
          <w:szCs w:val="28"/>
        </w:rPr>
        <w:t xml:space="preserve">не ограничивается.  Значение размеров премирования муниципальных служащих ограничиваются </w:t>
      </w:r>
      <w:r w:rsidR="009D7539" w:rsidRPr="000F104B">
        <w:rPr>
          <w:sz w:val="28"/>
          <w:szCs w:val="28"/>
        </w:rPr>
        <w:t>пределами установленного</w:t>
      </w:r>
      <w:r w:rsidRPr="000F104B">
        <w:rPr>
          <w:sz w:val="28"/>
          <w:szCs w:val="28"/>
        </w:rPr>
        <w:t xml:space="preserve"> фонда оплаты труда, порядок формирования которого определяется настоящим Положением</w:t>
      </w:r>
      <w:r w:rsidR="00246B95" w:rsidRPr="000F104B">
        <w:rPr>
          <w:sz w:val="28"/>
          <w:szCs w:val="28"/>
        </w:rPr>
        <w:t>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09"/>
        </w:tabs>
        <w:spacing w:after="300" w:line="326" w:lineRule="exact"/>
        <w:ind w:left="3600" w:right="323" w:hanging="360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6)</w:t>
      </w:r>
      <w:r w:rsidR="003F054B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ежемесячное денежное поощрение согласно приложени</w:t>
      </w:r>
      <w:r w:rsidR="00A15653">
        <w:rPr>
          <w:sz w:val="28"/>
          <w:szCs w:val="28"/>
        </w:rPr>
        <w:t>я</w:t>
      </w:r>
      <w:r w:rsidR="009D7539">
        <w:rPr>
          <w:sz w:val="28"/>
          <w:szCs w:val="28"/>
        </w:rPr>
        <w:t xml:space="preserve"> </w:t>
      </w:r>
      <w:r w:rsidR="00114C9E">
        <w:rPr>
          <w:sz w:val="28"/>
          <w:szCs w:val="28"/>
        </w:rPr>
        <w:t>№2</w:t>
      </w:r>
      <w:r w:rsidRPr="00A667F9">
        <w:rPr>
          <w:sz w:val="28"/>
          <w:szCs w:val="28"/>
        </w:rPr>
        <w:t xml:space="preserve"> к Положению;</w:t>
      </w:r>
    </w:p>
    <w:p w:rsidR="002C0227" w:rsidRDefault="00246B95" w:rsidP="00114C9E">
      <w:pPr>
        <w:pStyle w:val="50"/>
        <w:shd w:val="clear" w:color="auto" w:fill="auto"/>
        <w:tabs>
          <w:tab w:val="left" w:pos="1143"/>
        </w:tabs>
        <w:spacing w:after="300" w:line="326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7)</w:t>
      </w:r>
      <w:r w:rsidR="009D7539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единовременная выплата при предоставлении ежегодного оплачиваемого отпуска в размере двух должностных окладов</w:t>
      </w:r>
      <w:r w:rsidR="00A15653">
        <w:rPr>
          <w:sz w:val="28"/>
          <w:szCs w:val="28"/>
        </w:rPr>
        <w:t>.</w:t>
      </w:r>
    </w:p>
    <w:p w:rsidR="00457489" w:rsidRDefault="002C0227" w:rsidP="00457489">
      <w:pPr>
        <w:pStyle w:val="50"/>
        <w:shd w:val="clear" w:color="auto" w:fill="auto"/>
        <w:tabs>
          <w:tab w:val="left" w:pos="1143"/>
        </w:tabs>
        <w:spacing w:after="300" w:line="326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</w:t>
      </w:r>
      <w:r w:rsidR="00457489">
        <w:rPr>
          <w:sz w:val="28"/>
          <w:szCs w:val="28"/>
        </w:rPr>
        <w:t>.</w:t>
      </w:r>
    </w:p>
    <w:p w:rsidR="002C0227" w:rsidRPr="00A667F9" w:rsidRDefault="002C0227" w:rsidP="00457489">
      <w:pPr>
        <w:pStyle w:val="50"/>
        <w:shd w:val="clear" w:color="auto" w:fill="auto"/>
        <w:tabs>
          <w:tab w:val="left" w:pos="1143"/>
        </w:tabs>
        <w:spacing w:after="300" w:line="326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муниципального служащего.</w:t>
      </w:r>
    </w:p>
    <w:p w:rsidR="002C0227" w:rsidRPr="00A667F9" w:rsidRDefault="002C0227" w:rsidP="00457489">
      <w:pPr>
        <w:pStyle w:val="50"/>
        <w:shd w:val="clear" w:color="auto" w:fill="auto"/>
        <w:tabs>
          <w:tab w:val="left" w:pos="894"/>
        </w:tabs>
        <w:spacing w:after="132" w:line="374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lastRenderedPageBreak/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246B95" w:rsidRDefault="00246B95" w:rsidP="00114C9E">
      <w:pPr>
        <w:pStyle w:val="50"/>
        <w:shd w:val="clear" w:color="auto" w:fill="auto"/>
        <w:tabs>
          <w:tab w:val="left" w:pos="946"/>
        </w:tabs>
        <w:spacing w:after="304" w:line="326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8)</w:t>
      </w:r>
      <w:r w:rsidR="003F054B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материальная помощь в раз</w:t>
      </w:r>
      <w:r w:rsidR="001C2A90">
        <w:rPr>
          <w:sz w:val="28"/>
          <w:szCs w:val="28"/>
        </w:rPr>
        <w:t>мере одного должностного оклада.</w:t>
      </w:r>
    </w:p>
    <w:p w:rsidR="001C2A90" w:rsidRDefault="001C2A90" w:rsidP="004D382D">
      <w:pPr>
        <w:pStyle w:val="50"/>
        <w:shd w:val="clear" w:color="auto" w:fill="auto"/>
        <w:tabs>
          <w:tab w:val="left" w:pos="942"/>
        </w:tabs>
        <w:spacing w:after="176" w:line="360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Выплата материальной помощи производится один раз в год</w:t>
      </w:r>
      <w:r>
        <w:rPr>
          <w:sz w:val="28"/>
          <w:szCs w:val="28"/>
        </w:rPr>
        <w:t xml:space="preserve"> на основании заявления муниципального </w:t>
      </w:r>
      <w:r w:rsidR="001336DE">
        <w:rPr>
          <w:sz w:val="28"/>
          <w:szCs w:val="28"/>
        </w:rPr>
        <w:t>служащего, по</w:t>
      </w:r>
      <w:r>
        <w:rPr>
          <w:sz w:val="28"/>
          <w:szCs w:val="28"/>
        </w:rPr>
        <w:t xml:space="preserve"> распоряжению представителя работодателя</w:t>
      </w:r>
      <w:r w:rsidRPr="00A667F9">
        <w:rPr>
          <w:sz w:val="28"/>
          <w:szCs w:val="28"/>
        </w:rPr>
        <w:t xml:space="preserve"> исходя из установленного штатным расписанием должностного оклада по замещаемой должности на мом</w:t>
      </w:r>
      <w:r w:rsidR="0049670D">
        <w:rPr>
          <w:sz w:val="28"/>
          <w:szCs w:val="28"/>
        </w:rPr>
        <w:t>ент выплаты материальной помощи, с учетом районного коэффициента и процентной надбавки за работу в</w:t>
      </w:r>
      <w:r w:rsidR="00890953">
        <w:rPr>
          <w:sz w:val="28"/>
          <w:szCs w:val="28"/>
        </w:rPr>
        <w:t xml:space="preserve"> районах Крайнего Севера и приравненных к ним местностям, в</w:t>
      </w:r>
      <w:r w:rsidR="000E5AE2">
        <w:rPr>
          <w:sz w:val="28"/>
          <w:szCs w:val="28"/>
        </w:rPr>
        <w:t xml:space="preserve"> </w:t>
      </w:r>
      <w:r w:rsidR="005D693C">
        <w:rPr>
          <w:sz w:val="28"/>
          <w:szCs w:val="28"/>
        </w:rPr>
        <w:t xml:space="preserve">южных </w:t>
      </w:r>
      <w:r w:rsidR="0049670D">
        <w:rPr>
          <w:sz w:val="28"/>
          <w:szCs w:val="28"/>
        </w:rPr>
        <w:t>района</w:t>
      </w:r>
      <w:r w:rsidR="00B5651A">
        <w:rPr>
          <w:sz w:val="28"/>
          <w:szCs w:val="28"/>
        </w:rPr>
        <w:t>х</w:t>
      </w:r>
      <w:r w:rsidR="0049670D">
        <w:rPr>
          <w:sz w:val="28"/>
          <w:szCs w:val="28"/>
        </w:rPr>
        <w:t xml:space="preserve"> Восточной Сибири </w:t>
      </w:r>
      <w:r w:rsidR="00B5651A">
        <w:rPr>
          <w:sz w:val="28"/>
          <w:szCs w:val="28"/>
        </w:rPr>
        <w:t>и Дальнего Востока.</w:t>
      </w:r>
    </w:p>
    <w:p w:rsidR="001C2A90" w:rsidRPr="00A667F9" w:rsidRDefault="001C2A90" w:rsidP="004D382D">
      <w:pPr>
        <w:pStyle w:val="50"/>
        <w:shd w:val="clear" w:color="auto" w:fill="auto"/>
        <w:tabs>
          <w:tab w:val="left" w:pos="894"/>
        </w:tabs>
        <w:spacing w:after="173" w:line="365" w:lineRule="exact"/>
        <w:ind w:right="323" w:firstLine="851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Муниципальному служащему, не использовавшему в течение года своего права на ежегодный оплачиваемый отпуск, материальная помощь в полном размере </w:t>
      </w:r>
      <w:r>
        <w:rPr>
          <w:sz w:val="28"/>
          <w:szCs w:val="28"/>
        </w:rPr>
        <w:t>выплачивается</w:t>
      </w:r>
      <w:r w:rsidRPr="00A667F9">
        <w:rPr>
          <w:sz w:val="28"/>
          <w:szCs w:val="28"/>
        </w:rPr>
        <w:t xml:space="preserve"> в конце календарного года на основании его личного заявления.</w:t>
      </w:r>
    </w:p>
    <w:p w:rsidR="001C2A90" w:rsidRPr="00A667F9" w:rsidRDefault="001C2A90" w:rsidP="004D382D">
      <w:pPr>
        <w:pStyle w:val="50"/>
        <w:shd w:val="clear" w:color="auto" w:fill="auto"/>
        <w:tabs>
          <w:tab w:val="left" w:pos="946"/>
        </w:tabs>
        <w:spacing w:after="304" w:line="326" w:lineRule="exact"/>
        <w:ind w:right="323" w:firstLine="851"/>
        <w:jc w:val="both"/>
        <w:rPr>
          <w:sz w:val="28"/>
          <w:szCs w:val="28"/>
        </w:rPr>
      </w:pPr>
      <w:r w:rsidRPr="00170970">
        <w:rPr>
          <w:sz w:val="28"/>
          <w:szCs w:val="28"/>
        </w:rPr>
        <w:t>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</w:t>
      </w:r>
      <w:r w:rsidR="000E5AE2">
        <w:rPr>
          <w:sz w:val="28"/>
          <w:szCs w:val="28"/>
        </w:rPr>
        <w:t xml:space="preserve"> </w:t>
      </w:r>
      <w:r w:rsidRPr="00170970">
        <w:rPr>
          <w:sz w:val="28"/>
          <w:szCs w:val="28"/>
        </w:rPr>
        <w:t>каждый</w:t>
      </w:r>
      <w:r w:rsidR="000E5AE2">
        <w:rPr>
          <w:sz w:val="28"/>
          <w:szCs w:val="28"/>
        </w:rPr>
        <w:t xml:space="preserve"> </w:t>
      </w:r>
      <w:r w:rsidRPr="00170970">
        <w:rPr>
          <w:sz w:val="28"/>
          <w:szCs w:val="28"/>
        </w:rPr>
        <w:t>полный</w:t>
      </w:r>
      <w:r w:rsidR="000E5AE2">
        <w:rPr>
          <w:sz w:val="28"/>
          <w:szCs w:val="28"/>
        </w:rPr>
        <w:t xml:space="preserve"> </w:t>
      </w:r>
      <w:r w:rsidRPr="00170970">
        <w:rPr>
          <w:sz w:val="28"/>
          <w:szCs w:val="28"/>
        </w:rPr>
        <w:t xml:space="preserve">месяц.  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879"/>
        </w:tabs>
        <w:spacing w:after="304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9)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иные выплаты, предусмотренные федеральными законами, законами Республики Бурятия и иными нормативными правовыми актами Российской Федерации, Республики Бурятия.</w:t>
      </w:r>
    </w:p>
    <w:p w:rsidR="00246B95" w:rsidRPr="00A667F9" w:rsidRDefault="00246B95" w:rsidP="00114C9E">
      <w:pPr>
        <w:pStyle w:val="50"/>
        <w:shd w:val="clear" w:color="auto" w:fill="auto"/>
        <w:spacing w:after="289" w:line="317" w:lineRule="exact"/>
        <w:ind w:left="20" w:right="323" w:firstLine="54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4. При утверждении фонда оплаты труда</w:t>
      </w:r>
      <w:r w:rsidR="00890953">
        <w:rPr>
          <w:sz w:val="28"/>
          <w:szCs w:val="28"/>
        </w:rPr>
        <w:t xml:space="preserve"> лиц, замещающих должности </w:t>
      </w:r>
      <w:r w:rsidRPr="00A667F9">
        <w:rPr>
          <w:sz w:val="28"/>
          <w:szCs w:val="28"/>
        </w:rPr>
        <w:t>муниципальн</w:t>
      </w:r>
      <w:r w:rsidR="00890953">
        <w:rPr>
          <w:sz w:val="28"/>
          <w:szCs w:val="28"/>
        </w:rPr>
        <w:t>ой</w:t>
      </w:r>
      <w:r w:rsidRPr="00A667F9">
        <w:rPr>
          <w:sz w:val="28"/>
          <w:szCs w:val="28"/>
        </w:rPr>
        <w:t xml:space="preserve"> служ</w:t>
      </w:r>
      <w:r w:rsidR="00890953">
        <w:rPr>
          <w:sz w:val="28"/>
          <w:szCs w:val="28"/>
        </w:rPr>
        <w:t>бы</w:t>
      </w:r>
      <w:r w:rsidRPr="00A667F9">
        <w:rPr>
          <w:sz w:val="28"/>
          <w:szCs w:val="28"/>
        </w:rPr>
        <w:t xml:space="preserve"> муниципального образования «</w:t>
      </w:r>
      <w:proofErr w:type="spellStart"/>
      <w:r w:rsidR="005863DD">
        <w:rPr>
          <w:sz w:val="28"/>
          <w:szCs w:val="28"/>
        </w:rPr>
        <w:t>Нестеровское</w:t>
      </w:r>
      <w:proofErr w:type="spellEnd"/>
      <w:r w:rsidRPr="00A667F9">
        <w:rPr>
          <w:sz w:val="28"/>
          <w:szCs w:val="28"/>
        </w:rPr>
        <w:t>»</w:t>
      </w:r>
      <w:r w:rsidR="00AF1ABD">
        <w:rPr>
          <w:sz w:val="28"/>
          <w:szCs w:val="28"/>
        </w:rPr>
        <w:t xml:space="preserve"> сельское поселение</w:t>
      </w:r>
      <w:r w:rsidRPr="00A667F9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898"/>
        </w:tabs>
        <w:spacing w:after="312" w:line="331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1) ежемесячной надбавки к должностному окладу за классный чин - в размере четырех должностных окладов;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922"/>
        </w:tabs>
        <w:spacing w:after="254" w:line="317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2)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ежемесячной надбавки к должностному окладу за выслугу лет на муниципальной службе - в размере трех должностных окладов;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913"/>
        </w:tabs>
        <w:spacing w:after="346" w:line="374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3)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ежемесячной надбавки к должностному окладу за особые условия муниципальной службы - в размере четырнадцати должностных окладов</w:t>
      </w:r>
      <w:r w:rsidR="00A87761">
        <w:rPr>
          <w:sz w:val="28"/>
          <w:szCs w:val="28"/>
        </w:rPr>
        <w:t>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855"/>
        </w:tabs>
        <w:spacing w:after="289" w:line="317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lastRenderedPageBreak/>
        <w:t>4)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874"/>
        </w:tabs>
        <w:spacing w:after="0" w:line="331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5)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 xml:space="preserve">премий за выполнение особо важных и сложных заданий - в размере </w:t>
      </w:r>
      <w:r w:rsidR="000F104B">
        <w:rPr>
          <w:sz w:val="28"/>
          <w:szCs w:val="28"/>
        </w:rPr>
        <w:t>трех</w:t>
      </w:r>
      <w:r w:rsidRPr="00A667F9">
        <w:rPr>
          <w:sz w:val="28"/>
          <w:szCs w:val="28"/>
        </w:rPr>
        <w:t xml:space="preserve"> должностных окладов;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922"/>
        </w:tabs>
        <w:spacing w:after="0" w:line="331" w:lineRule="exact"/>
        <w:ind w:right="323" w:firstLine="0"/>
        <w:jc w:val="both"/>
        <w:rPr>
          <w:sz w:val="28"/>
          <w:szCs w:val="28"/>
        </w:rPr>
      </w:pPr>
    </w:p>
    <w:p w:rsidR="00246B95" w:rsidRPr="00A667F9" w:rsidRDefault="00246B95" w:rsidP="00114C9E">
      <w:pPr>
        <w:pStyle w:val="50"/>
        <w:shd w:val="clear" w:color="auto" w:fill="auto"/>
        <w:tabs>
          <w:tab w:val="left" w:pos="922"/>
        </w:tabs>
        <w:spacing w:after="0" w:line="331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6)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 xml:space="preserve">ежемесячного денежного поощрения дифференцированно </w:t>
      </w:r>
      <w:r w:rsidR="000F104B">
        <w:rPr>
          <w:sz w:val="28"/>
          <w:szCs w:val="28"/>
        </w:rPr>
        <w:t xml:space="preserve">по группе должностей, </w:t>
      </w:r>
      <w:r w:rsidRPr="00A667F9">
        <w:rPr>
          <w:sz w:val="28"/>
          <w:szCs w:val="28"/>
        </w:rPr>
        <w:t>в соответствии с замещаемой должностью;</w:t>
      </w:r>
    </w:p>
    <w:p w:rsidR="00246B95" w:rsidRPr="00A667F9" w:rsidRDefault="00246B95" w:rsidP="00114C9E">
      <w:pPr>
        <w:pStyle w:val="50"/>
        <w:shd w:val="clear" w:color="auto" w:fill="auto"/>
        <w:spacing w:after="0" w:line="331" w:lineRule="exact"/>
        <w:ind w:right="323" w:firstLine="0"/>
        <w:jc w:val="both"/>
        <w:rPr>
          <w:sz w:val="28"/>
          <w:szCs w:val="28"/>
        </w:rPr>
      </w:pPr>
    </w:p>
    <w:p w:rsidR="00246B95" w:rsidRPr="00A667F9" w:rsidRDefault="00246B95" w:rsidP="00114C9E">
      <w:pPr>
        <w:pStyle w:val="50"/>
        <w:shd w:val="clear" w:color="auto" w:fill="auto"/>
        <w:spacing w:after="0" w:line="331" w:lineRule="exact"/>
        <w:ind w:right="323" w:firstLine="0"/>
        <w:jc w:val="both"/>
        <w:rPr>
          <w:sz w:val="28"/>
          <w:szCs w:val="28"/>
        </w:rPr>
      </w:pPr>
      <w:r w:rsidRPr="00823BAE">
        <w:rPr>
          <w:sz w:val="28"/>
          <w:szCs w:val="28"/>
        </w:rPr>
        <w:t>7)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246B95" w:rsidRPr="00A667F9" w:rsidRDefault="00246B95" w:rsidP="00114C9E">
      <w:pPr>
        <w:pStyle w:val="50"/>
        <w:shd w:val="clear" w:color="auto" w:fill="auto"/>
        <w:spacing w:after="296" w:line="317" w:lineRule="exact"/>
        <w:ind w:right="323" w:firstLine="0"/>
        <w:jc w:val="both"/>
        <w:rPr>
          <w:sz w:val="28"/>
          <w:szCs w:val="28"/>
        </w:rPr>
      </w:pPr>
    </w:p>
    <w:p w:rsidR="00246B95" w:rsidRPr="00A667F9" w:rsidRDefault="00246B95" w:rsidP="00114C9E">
      <w:pPr>
        <w:pStyle w:val="50"/>
        <w:shd w:val="clear" w:color="auto" w:fill="auto"/>
        <w:spacing w:after="296" w:line="317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5. Фонд оплаты труда муниципальных служащих муниципального образования «</w:t>
      </w:r>
      <w:proofErr w:type="spellStart"/>
      <w:r w:rsidR="005863DD">
        <w:rPr>
          <w:sz w:val="28"/>
          <w:szCs w:val="28"/>
        </w:rPr>
        <w:t>Нестеровское</w:t>
      </w:r>
      <w:proofErr w:type="spellEnd"/>
      <w:r w:rsidRPr="00A667F9">
        <w:rPr>
          <w:sz w:val="28"/>
          <w:szCs w:val="28"/>
        </w:rPr>
        <w:t>»</w:t>
      </w:r>
      <w:r w:rsidR="00AF1ABD">
        <w:rPr>
          <w:sz w:val="28"/>
          <w:szCs w:val="28"/>
        </w:rPr>
        <w:t xml:space="preserve"> сельское поселение</w:t>
      </w:r>
      <w:r w:rsidRPr="00A667F9">
        <w:rPr>
          <w:sz w:val="28"/>
          <w:szCs w:val="28"/>
        </w:rPr>
        <w:t xml:space="preserve"> формируется с учетом районного коэффициента и процентной надбавки за работу в </w:t>
      </w:r>
      <w:r w:rsidR="00482F4B">
        <w:rPr>
          <w:sz w:val="28"/>
          <w:szCs w:val="28"/>
        </w:rPr>
        <w:t>районах Крайнего Севера и приравненных к ним местностям, в</w:t>
      </w:r>
      <w:r w:rsidR="000E5AE2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южных районах Восточной Сибири</w:t>
      </w:r>
      <w:r w:rsidR="00482F4B">
        <w:rPr>
          <w:sz w:val="28"/>
          <w:szCs w:val="28"/>
        </w:rPr>
        <w:t xml:space="preserve"> и Дальнего Востока</w:t>
      </w:r>
      <w:r w:rsidRPr="00A667F9">
        <w:rPr>
          <w:sz w:val="28"/>
          <w:szCs w:val="28"/>
        </w:rPr>
        <w:t>.</w:t>
      </w:r>
    </w:p>
    <w:p w:rsidR="001B05A5" w:rsidRDefault="00246B95" w:rsidP="00114C9E">
      <w:pPr>
        <w:pStyle w:val="50"/>
        <w:shd w:val="clear" w:color="auto" w:fill="auto"/>
        <w:tabs>
          <w:tab w:val="left" w:pos="1028"/>
        </w:tabs>
        <w:spacing w:after="296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 xml:space="preserve">6. </w:t>
      </w:r>
      <w:r w:rsidR="001B05A5">
        <w:rPr>
          <w:sz w:val="28"/>
          <w:szCs w:val="28"/>
        </w:rPr>
        <w:t>Фонд оплаты труда муниципальных служащих формируется за счет средств, предусмотренных в пункте 4 настоящего Положения, а также же за счет средств: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028"/>
        </w:tabs>
        <w:spacing w:after="296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1)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на выплату районного коэффициента и процентной надбавки к заработной плате за работу в районах Крайнего Севера и приравненных к ним местностях, в южных районах Восточной Сибири и Дальнего Востока;</w:t>
      </w:r>
    </w:p>
    <w:p w:rsidR="00246B95" w:rsidRPr="00A667F9" w:rsidRDefault="00246B95" w:rsidP="00114C9E">
      <w:pPr>
        <w:pStyle w:val="50"/>
        <w:shd w:val="clear" w:color="auto" w:fill="auto"/>
        <w:tabs>
          <w:tab w:val="left" w:pos="1134"/>
        </w:tabs>
        <w:spacing w:after="300" w:line="317" w:lineRule="exact"/>
        <w:ind w:right="323" w:firstLine="0"/>
        <w:jc w:val="both"/>
        <w:rPr>
          <w:sz w:val="28"/>
          <w:szCs w:val="28"/>
        </w:rPr>
      </w:pPr>
      <w:r w:rsidRPr="00A667F9">
        <w:rPr>
          <w:sz w:val="28"/>
          <w:szCs w:val="28"/>
        </w:rPr>
        <w:t>2)</w:t>
      </w:r>
      <w:r w:rsidR="005863DD">
        <w:rPr>
          <w:sz w:val="28"/>
          <w:szCs w:val="28"/>
        </w:rPr>
        <w:t xml:space="preserve"> </w:t>
      </w:r>
      <w:r w:rsidRPr="00A667F9">
        <w:rPr>
          <w:sz w:val="28"/>
          <w:szCs w:val="28"/>
        </w:rPr>
        <w:t>на иные выплаты, предусмотренные федеральными законами и иными нормативными правовыми актами Российской Федерации и Республики Бурятия.</w:t>
      </w:r>
    </w:p>
    <w:p w:rsidR="00246B95" w:rsidRPr="007D29D5" w:rsidRDefault="001B05A5" w:rsidP="00114C9E">
      <w:pPr>
        <w:pStyle w:val="50"/>
        <w:shd w:val="clear" w:color="auto" w:fill="auto"/>
        <w:tabs>
          <w:tab w:val="left" w:pos="918"/>
        </w:tabs>
        <w:spacing w:after="0" w:line="317" w:lineRule="exact"/>
        <w:ind w:right="3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63791" w:rsidRPr="007D29D5">
        <w:rPr>
          <w:sz w:val="28"/>
          <w:szCs w:val="28"/>
        </w:rPr>
        <w:t>П</w:t>
      </w:r>
      <w:r w:rsidR="005770EB" w:rsidRPr="007D29D5">
        <w:rPr>
          <w:sz w:val="28"/>
          <w:szCs w:val="28"/>
        </w:rPr>
        <w:t>редставител</w:t>
      </w:r>
      <w:r w:rsidR="00263791" w:rsidRPr="007D29D5">
        <w:rPr>
          <w:sz w:val="28"/>
          <w:szCs w:val="28"/>
        </w:rPr>
        <w:t>ь</w:t>
      </w:r>
      <w:r w:rsidR="00246B95" w:rsidRPr="007D29D5">
        <w:rPr>
          <w:sz w:val="28"/>
          <w:szCs w:val="28"/>
        </w:rPr>
        <w:t xml:space="preserve"> нанимателя </w:t>
      </w:r>
      <w:r w:rsidR="00263791" w:rsidRPr="007D29D5">
        <w:rPr>
          <w:sz w:val="28"/>
          <w:szCs w:val="28"/>
        </w:rPr>
        <w:t>в случае необходимости</w:t>
      </w:r>
      <w:r w:rsidR="00246B95" w:rsidRPr="007D29D5">
        <w:rPr>
          <w:sz w:val="28"/>
          <w:szCs w:val="28"/>
        </w:rPr>
        <w:t xml:space="preserve"> перераспределя</w:t>
      </w:r>
      <w:r w:rsidR="00263791" w:rsidRPr="007D29D5">
        <w:rPr>
          <w:sz w:val="28"/>
          <w:szCs w:val="28"/>
        </w:rPr>
        <w:t>ет</w:t>
      </w:r>
      <w:r w:rsidR="00246B95" w:rsidRPr="007D29D5">
        <w:rPr>
          <w:sz w:val="28"/>
          <w:szCs w:val="28"/>
        </w:rPr>
        <w:t xml:space="preserve"> средства фонда оплаты труда муниципальных служащих муниципального образования «</w:t>
      </w:r>
      <w:proofErr w:type="spellStart"/>
      <w:r w:rsidR="005863DD">
        <w:rPr>
          <w:sz w:val="28"/>
          <w:szCs w:val="28"/>
        </w:rPr>
        <w:t>Нестеровское</w:t>
      </w:r>
      <w:proofErr w:type="spellEnd"/>
      <w:r w:rsidR="00246B95" w:rsidRPr="007D29D5">
        <w:rPr>
          <w:sz w:val="28"/>
          <w:szCs w:val="28"/>
        </w:rPr>
        <w:t>»</w:t>
      </w:r>
      <w:r w:rsidR="00AF1ABD" w:rsidRPr="007D29D5">
        <w:rPr>
          <w:sz w:val="28"/>
          <w:szCs w:val="28"/>
        </w:rPr>
        <w:t xml:space="preserve"> сельское поселение</w:t>
      </w:r>
      <w:r w:rsidR="00246B95" w:rsidRPr="007D29D5">
        <w:rPr>
          <w:sz w:val="28"/>
          <w:szCs w:val="28"/>
        </w:rPr>
        <w:t xml:space="preserve"> между выплатами, предусмотренными в</w:t>
      </w:r>
      <w:r w:rsidR="00BF1259" w:rsidRPr="007D29D5">
        <w:rPr>
          <w:sz w:val="28"/>
          <w:szCs w:val="28"/>
        </w:rPr>
        <w:t xml:space="preserve"> </w:t>
      </w:r>
      <w:r w:rsidR="00246B95" w:rsidRPr="007D29D5">
        <w:rPr>
          <w:sz w:val="28"/>
          <w:szCs w:val="28"/>
        </w:rPr>
        <w:t xml:space="preserve">пункте </w:t>
      </w:r>
      <w:r w:rsidR="00743CAA" w:rsidRPr="007D29D5">
        <w:rPr>
          <w:sz w:val="28"/>
          <w:szCs w:val="28"/>
        </w:rPr>
        <w:t>3</w:t>
      </w:r>
      <w:r w:rsidR="00246B95" w:rsidRPr="007D29D5">
        <w:rPr>
          <w:sz w:val="28"/>
          <w:szCs w:val="28"/>
        </w:rPr>
        <w:t xml:space="preserve"> настоящего Решения.</w:t>
      </w:r>
    </w:p>
    <w:p w:rsidR="004F1388" w:rsidRPr="007D29D5" w:rsidRDefault="004F1388" w:rsidP="00114C9E">
      <w:pPr>
        <w:pStyle w:val="50"/>
        <w:shd w:val="clear" w:color="auto" w:fill="auto"/>
        <w:spacing w:after="0" w:line="317" w:lineRule="exact"/>
        <w:ind w:right="323" w:firstLine="0"/>
        <w:jc w:val="both"/>
        <w:rPr>
          <w:sz w:val="28"/>
          <w:szCs w:val="28"/>
        </w:rPr>
      </w:pPr>
    </w:p>
    <w:p w:rsidR="005770EB" w:rsidRPr="005770EB" w:rsidRDefault="005770EB" w:rsidP="00114C9E">
      <w:pPr>
        <w:pStyle w:val="50"/>
        <w:shd w:val="clear" w:color="auto" w:fill="auto"/>
        <w:spacing w:after="0" w:line="317" w:lineRule="exact"/>
        <w:ind w:right="323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863DD">
        <w:rPr>
          <w:sz w:val="28"/>
          <w:szCs w:val="28"/>
        </w:rPr>
        <w:t xml:space="preserve"> </w:t>
      </w:r>
      <w:r w:rsidRPr="005770EB">
        <w:rPr>
          <w:sz w:val="28"/>
          <w:szCs w:val="28"/>
        </w:rPr>
        <w:t xml:space="preserve">Размер денежного вознаграждения выборным должностным лицам, осуществляющим свои полномочия на постоянной основе, </w:t>
      </w:r>
      <w:r w:rsidR="00B5651A">
        <w:rPr>
          <w:sz w:val="28"/>
          <w:szCs w:val="28"/>
        </w:rPr>
        <w:t>должностного оклада</w:t>
      </w:r>
      <w:r w:rsidRPr="005770EB">
        <w:rPr>
          <w:sz w:val="28"/>
          <w:szCs w:val="28"/>
        </w:rPr>
        <w:t xml:space="preserve"> и оклада за классный чин </w:t>
      </w:r>
      <w:r w:rsidR="00845F5F">
        <w:rPr>
          <w:sz w:val="28"/>
          <w:szCs w:val="28"/>
        </w:rPr>
        <w:t xml:space="preserve">лиц, замещающих </w:t>
      </w:r>
      <w:r w:rsidR="00824DF4">
        <w:rPr>
          <w:sz w:val="28"/>
          <w:szCs w:val="28"/>
        </w:rPr>
        <w:t>должности муниципальной службы,</w:t>
      </w:r>
      <w:r w:rsidRPr="005770EB">
        <w:rPr>
          <w:sz w:val="28"/>
          <w:szCs w:val="28"/>
        </w:rPr>
        <w:t xml:space="preserve"> индексируются на основании постановления главы муниципального образования «</w:t>
      </w:r>
      <w:proofErr w:type="spellStart"/>
      <w:r w:rsidR="005863DD">
        <w:rPr>
          <w:sz w:val="28"/>
          <w:szCs w:val="28"/>
        </w:rPr>
        <w:t>Нестеровское</w:t>
      </w:r>
      <w:proofErr w:type="spellEnd"/>
      <w:r w:rsidRPr="005770EB">
        <w:rPr>
          <w:sz w:val="28"/>
          <w:szCs w:val="28"/>
        </w:rPr>
        <w:t>»</w:t>
      </w:r>
      <w:r w:rsidR="00AF1ABD">
        <w:rPr>
          <w:sz w:val="28"/>
          <w:szCs w:val="28"/>
        </w:rPr>
        <w:t xml:space="preserve"> сельское поселение</w:t>
      </w:r>
      <w:r w:rsidR="00B5651A">
        <w:rPr>
          <w:sz w:val="28"/>
          <w:szCs w:val="28"/>
        </w:rPr>
        <w:t>.</w:t>
      </w:r>
    </w:p>
    <w:p w:rsidR="005770EB" w:rsidRPr="005770EB" w:rsidRDefault="00170970" w:rsidP="00114C9E">
      <w:pPr>
        <w:ind w:right="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70EB" w:rsidRPr="005770EB">
        <w:rPr>
          <w:rFonts w:ascii="Times New Roman" w:hAnsi="Times New Roman" w:cs="Times New Roman"/>
          <w:sz w:val="28"/>
          <w:szCs w:val="28"/>
        </w:rPr>
        <w:t>. Выплата премий и материальной помощи осуществляется за счет полученной экономии фонд</w:t>
      </w:r>
      <w:r w:rsidR="005770EB">
        <w:rPr>
          <w:rFonts w:ascii="Times New Roman" w:hAnsi="Times New Roman" w:cs="Times New Roman"/>
          <w:sz w:val="28"/>
          <w:szCs w:val="28"/>
        </w:rPr>
        <w:t>а</w:t>
      </w:r>
      <w:r w:rsidR="005770EB" w:rsidRPr="005770EB">
        <w:rPr>
          <w:rFonts w:ascii="Times New Roman" w:hAnsi="Times New Roman" w:cs="Times New Roman"/>
          <w:sz w:val="28"/>
          <w:szCs w:val="28"/>
        </w:rPr>
        <w:t xml:space="preserve"> оплаты труда по распоряжению </w:t>
      </w:r>
      <w:r w:rsidR="00B5651A" w:rsidRPr="00B5651A"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 w:rsidR="005863DD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B5651A" w:rsidRPr="00B5651A">
        <w:rPr>
          <w:rFonts w:ascii="Times New Roman" w:hAnsi="Times New Roman" w:cs="Times New Roman"/>
          <w:sz w:val="28"/>
          <w:szCs w:val="28"/>
        </w:rPr>
        <w:t>»</w:t>
      </w:r>
      <w:r w:rsidR="00AF1AB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A747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(приложение № 4)</w:t>
      </w:r>
      <w:r w:rsidR="005770EB" w:rsidRPr="005770EB">
        <w:rPr>
          <w:rFonts w:ascii="Times New Roman" w:hAnsi="Times New Roman" w:cs="Times New Roman"/>
          <w:sz w:val="28"/>
          <w:szCs w:val="28"/>
        </w:rPr>
        <w:t>.</w:t>
      </w: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6B95" w:rsidRPr="00A667F9" w:rsidRDefault="00F422B7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46B95" w:rsidRPr="00A667F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об оплате труда лиц</w:t>
      </w:r>
      <w:r w:rsidR="00845F5F">
        <w:rPr>
          <w:rFonts w:ascii="Times New Roman" w:hAnsi="Times New Roman" w:cs="Times New Roman"/>
          <w:sz w:val="28"/>
          <w:szCs w:val="28"/>
        </w:rPr>
        <w:t>,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замещающих</w:t>
      </w: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должности муниципальной службы, выборных должностных</w:t>
      </w:r>
    </w:p>
    <w:p w:rsidR="00246B95" w:rsidRPr="00A667F9" w:rsidRDefault="00E548ED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лиц местного самоуправления,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осуществляющих сво</w:t>
      </w:r>
      <w:r w:rsidR="00845F5F">
        <w:rPr>
          <w:rFonts w:ascii="Times New Roman" w:hAnsi="Times New Roman" w:cs="Times New Roman"/>
          <w:sz w:val="28"/>
          <w:szCs w:val="28"/>
        </w:rPr>
        <w:t>и</w:t>
      </w: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p w:rsidR="00246B95" w:rsidRPr="00A667F9" w:rsidRDefault="00246B95" w:rsidP="00114C9E">
      <w:pPr>
        <w:ind w:right="323"/>
        <w:jc w:val="right"/>
        <w:rPr>
          <w:sz w:val="28"/>
          <w:szCs w:val="28"/>
        </w:rPr>
      </w:pPr>
    </w:p>
    <w:p w:rsidR="002974CC" w:rsidRPr="002974CC" w:rsidRDefault="002974CC" w:rsidP="00114C9E">
      <w:pPr>
        <w:ind w:right="32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2974CC">
        <w:rPr>
          <w:rFonts w:ascii="Times New Roman" w:hAnsi="Times New Roman" w:cs="Times New Roman"/>
          <w:sz w:val="28"/>
          <w:szCs w:val="28"/>
        </w:rPr>
        <w:t>Денежное вознаграждение выборны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974CC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ных лиц</w:t>
      </w:r>
    </w:p>
    <w:p w:rsidR="002974CC" w:rsidRPr="002974CC" w:rsidRDefault="002974CC" w:rsidP="00114C9E">
      <w:pPr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29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548ED" w:rsidRPr="002974CC">
        <w:rPr>
          <w:rFonts w:ascii="Times New Roman" w:hAnsi="Times New Roman" w:cs="Times New Roman"/>
          <w:sz w:val="28"/>
          <w:szCs w:val="28"/>
        </w:rPr>
        <w:t>(рублей</w:t>
      </w:r>
      <w:r w:rsidRPr="002974C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9"/>
        <w:gridCol w:w="2956"/>
      </w:tblGrid>
      <w:tr w:rsidR="002974CC" w:rsidRPr="003A5E64" w:rsidTr="00FD06B7">
        <w:tc>
          <w:tcPr>
            <w:tcW w:w="7020" w:type="dxa"/>
            <w:shd w:val="clear" w:color="auto" w:fill="auto"/>
          </w:tcPr>
          <w:p w:rsidR="002974CC" w:rsidRPr="003A5E64" w:rsidRDefault="002974CC" w:rsidP="00114C9E">
            <w:pPr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6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образования  </w:t>
            </w:r>
          </w:p>
        </w:tc>
        <w:tc>
          <w:tcPr>
            <w:tcW w:w="3045" w:type="dxa"/>
            <w:shd w:val="clear" w:color="auto" w:fill="auto"/>
          </w:tcPr>
          <w:p w:rsidR="002974CC" w:rsidRPr="003A5E64" w:rsidRDefault="004F1388" w:rsidP="00433E48">
            <w:pPr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E48" w:rsidRPr="003A5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6 997</w:t>
            </w:r>
            <w:r w:rsidR="000B164D" w:rsidRPr="003A5E6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548ED" w:rsidRPr="003A5E64" w:rsidRDefault="00E548ED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0E6000" w:rsidRPr="003A5E64" w:rsidRDefault="000E6000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2974CC" w:rsidRPr="003A5E64" w:rsidRDefault="002974CC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974CC" w:rsidRPr="003A5E64" w:rsidRDefault="002974CC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к Положению об оплате труда лиц</w:t>
      </w:r>
      <w:r w:rsidR="00845F5F" w:rsidRPr="003A5E64">
        <w:rPr>
          <w:rFonts w:ascii="Times New Roman" w:hAnsi="Times New Roman" w:cs="Times New Roman"/>
          <w:sz w:val="28"/>
          <w:szCs w:val="28"/>
        </w:rPr>
        <w:t>,</w:t>
      </w:r>
      <w:r w:rsidRPr="003A5E64">
        <w:rPr>
          <w:rFonts w:ascii="Times New Roman" w:hAnsi="Times New Roman" w:cs="Times New Roman"/>
          <w:sz w:val="28"/>
          <w:szCs w:val="28"/>
        </w:rPr>
        <w:t xml:space="preserve"> замещающих</w:t>
      </w:r>
    </w:p>
    <w:p w:rsidR="002974CC" w:rsidRPr="003A5E64" w:rsidRDefault="002974CC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должности муниципальной службы, выборных должностных</w:t>
      </w:r>
    </w:p>
    <w:p w:rsidR="002974CC" w:rsidRPr="003A5E64" w:rsidRDefault="00E548ED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лиц местного самоуправления,</w:t>
      </w:r>
      <w:r w:rsidR="002974CC" w:rsidRPr="003A5E64">
        <w:rPr>
          <w:rFonts w:ascii="Times New Roman" w:hAnsi="Times New Roman" w:cs="Times New Roman"/>
          <w:sz w:val="28"/>
          <w:szCs w:val="28"/>
        </w:rPr>
        <w:t xml:space="preserve"> осуществляющих сво</w:t>
      </w:r>
      <w:r w:rsidR="00845F5F" w:rsidRPr="003A5E64">
        <w:rPr>
          <w:rFonts w:ascii="Times New Roman" w:hAnsi="Times New Roman" w:cs="Times New Roman"/>
          <w:sz w:val="28"/>
          <w:szCs w:val="28"/>
        </w:rPr>
        <w:t>и</w:t>
      </w:r>
    </w:p>
    <w:p w:rsidR="002974CC" w:rsidRPr="003A5E64" w:rsidRDefault="002974CC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bookmarkEnd w:id="2"/>
    <w:p w:rsidR="0036359E" w:rsidRPr="003A5E64" w:rsidRDefault="0036359E" w:rsidP="00363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59E" w:rsidRPr="003A5E64" w:rsidRDefault="0036359E" w:rsidP="00363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Должностные оклады лиц, замещающих</w:t>
      </w:r>
      <w:r w:rsidR="000E5AE2" w:rsidRPr="003A5E64">
        <w:rPr>
          <w:rFonts w:ascii="Times New Roman" w:hAnsi="Times New Roman" w:cs="Times New Roman"/>
          <w:sz w:val="28"/>
          <w:szCs w:val="28"/>
        </w:rPr>
        <w:t xml:space="preserve"> </w:t>
      </w:r>
      <w:r w:rsidRPr="003A5E64">
        <w:rPr>
          <w:rFonts w:ascii="Times New Roman" w:hAnsi="Times New Roman" w:cs="Times New Roman"/>
          <w:sz w:val="28"/>
          <w:szCs w:val="28"/>
        </w:rPr>
        <w:t xml:space="preserve">должности </w:t>
      </w:r>
    </w:p>
    <w:p w:rsidR="00246B95" w:rsidRPr="003A5E64" w:rsidRDefault="0036359E" w:rsidP="00363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E64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36359E" w:rsidRPr="003A5E64" w:rsidRDefault="0036359E" w:rsidP="0036359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83"/>
        <w:gridCol w:w="1959"/>
        <w:gridCol w:w="2227"/>
      </w:tblGrid>
      <w:tr w:rsidR="00246B95" w:rsidRPr="003A5E64" w:rsidTr="00433E48">
        <w:trPr>
          <w:trHeight w:val="1443"/>
          <w:tblHeader/>
        </w:trPr>
        <w:tc>
          <w:tcPr>
            <w:tcW w:w="876" w:type="dxa"/>
            <w:shd w:val="clear" w:color="auto" w:fill="auto"/>
            <w:hideMark/>
          </w:tcPr>
          <w:p w:rsidR="00246B95" w:rsidRPr="003A5E64" w:rsidRDefault="00246B95" w:rsidP="009A47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lang w:eastAsia="en-US"/>
              </w:rPr>
              <w:t>N п/п</w:t>
            </w:r>
          </w:p>
        </w:tc>
        <w:tc>
          <w:tcPr>
            <w:tcW w:w="4683" w:type="dxa"/>
            <w:shd w:val="clear" w:color="auto" w:fill="auto"/>
            <w:hideMark/>
          </w:tcPr>
          <w:p w:rsidR="00246B95" w:rsidRPr="003A5E64" w:rsidRDefault="00246B95" w:rsidP="009A47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lang w:eastAsia="en-US"/>
              </w:rPr>
              <w:t>Наименование должностей</w:t>
            </w:r>
          </w:p>
        </w:tc>
        <w:tc>
          <w:tcPr>
            <w:tcW w:w="1959" w:type="dxa"/>
            <w:shd w:val="clear" w:color="auto" w:fill="auto"/>
            <w:hideMark/>
          </w:tcPr>
          <w:p w:rsidR="00246B95" w:rsidRPr="003A5E64" w:rsidRDefault="00246B95" w:rsidP="009A47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lang w:eastAsia="en-US"/>
              </w:rPr>
              <w:t>Должностной оклад (рублей в месяц)</w:t>
            </w:r>
          </w:p>
        </w:tc>
        <w:tc>
          <w:tcPr>
            <w:tcW w:w="2227" w:type="dxa"/>
            <w:shd w:val="clear" w:color="auto" w:fill="auto"/>
            <w:hideMark/>
          </w:tcPr>
          <w:p w:rsidR="00246B95" w:rsidRPr="003A5E64" w:rsidRDefault="00246B95" w:rsidP="009A47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lang w:eastAsia="en-US"/>
              </w:rPr>
              <w:t>Ежемесячное денежное поощрение (должностных окладов)</w:t>
            </w:r>
          </w:p>
        </w:tc>
      </w:tr>
      <w:tr w:rsidR="00E548ED" w:rsidRPr="003A5E64" w:rsidTr="00433E48">
        <w:trPr>
          <w:trHeight w:val="420"/>
        </w:trPr>
        <w:tc>
          <w:tcPr>
            <w:tcW w:w="7518" w:type="dxa"/>
            <w:gridSpan w:val="3"/>
            <w:shd w:val="clear" w:color="auto" w:fill="auto"/>
          </w:tcPr>
          <w:p w:rsidR="00E548ED" w:rsidRPr="003A5E64" w:rsidRDefault="00433E48" w:rsidP="00433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Старшие </w:t>
            </w:r>
            <w:r w:rsidR="00E548ED"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должности муниципальной службы</w:t>
            </w:r>
          </w:p>
        </w:tc>
        <w:tc>
          <w:tcPr>
            <w:tcW w:w="2227" w:type="dxa"/>
            <w:shd w:val="clear" w:color="auto" w:fill="auto"/>
          </w:tcPr>
          <w:p w:rsidR="00E548ED" w:rsidRPr="003A5E64" w:rsidRDefault="00E548ED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48ED" w:rsidRPr="003A5E64" w:rsidTr="00433E48">
        <w:trPr>
          <w:trHeight w:val="390"/>
        </w:trPr>
        <w:tc>
          <w:tcPr>
            <w:tcW w:w="876" w:type="dxa"/>
            <w:shd w:val="clear" w:color="auto" w:fill="auto"/>
          </w:tcPr>
          <w:p w:rsidR="00E548ED" w:rsidRPr="003A5E64" w:rsidRDefault="00E548ED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3" w:type="dxa"/>
            <w:shd w:val="clear" w:color="auto" w:fill="auto"/>
          </w:tcPr>
          <w:p w:rsidR="00E548ED" w:rsidRPr="003A5E64" w:rsidRDefault="00433E48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959" w:type="dxa"/>
            <w:shd w:val="clear" w:color="auto" w:fill="auto"/>
          </w:tcPr>
          <w:p w:rsidR="00E548ED" w:rsidRPr="003A5E64" w:rsidRDefault="00433E48" w:rsidP="00433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6170,00</w:t>
            </w:r>
          </w:p>
        </w:tc>
        <w:tc>
          <w:tcPr>
            <w:tcW w:w="2227" w:type="dxa"/>
            <w:shd w:val="clear" w:color="auto" w:fill="auto"/>
          </w:tcPr>
          <w:p w:rsidR="00E548ED" w:rsidRPr="003A5E64" w:rsidRDefault="00E548ED" w:rsidP="00E05F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1,5</w:t>
            </w:r>
          </w:p>
        </w:tc>
      </w:tr>
      <w:tr w:rsidR="00347EE4" w:rsidRPr="003A5E64" w:rsidTr="00433E48">
        <w:trPr>
          <w:trHeight w:val="390"/>
        </w:trPr>
        <w:tc>
          <w:tcPr>
            <w:tcW w:w="7518" w:type="dxa"/>
            <w:gridSpan w:val="3"/>
            <w:shd w:val="clear" w:color="auto" w:fill="auto"/>
            <w:hideMark/>
          </w:tcPr>
          <w:p w:rsidR="00347EE4" w:rsidRPr="003A5E64" w:rsidRDefault="00347EE4" w:rsidP="004B0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2227" w:type="dxa"/>
            <w:shd w:val="clear" w:color="auto" w:fill="auto"/>
            <w:hideMark/>
          </w:tcPr>
          <w:p w:rsidR="00347EE4" w:rsidRPr="003A5E64" w:rsidRDefault="00347EE4" w:rsidP="004B0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7EE4" w:rsidRPr="003A5E64" w:rsidTr="00433E48">
        <w:trPr>
          <w:trHeight w:val="390"/>
        </w:trPr>
        <w:tc>
          <w:tcPr>
            <w:tcW w:w="876" w:type="dxa"/>
            <w:shd w:val="clear" w:color="auto" w:fill="auto"/>
            <w:hideMark/>
          </w:tcPr>
          <w:p w:rsidR="00347EE4" w:rsidRPr="003A5E64" w:rsidRDefault="00B43719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3" w:type="dxa"/>
            <w:shd w:val="clear" w:color="auto" w:fill="auto"/>
            <w:hideMark/>
          </w:tcPr>
          <w:p w:rsidR="00347EE4" w:rsidRPr="003A5E64" w:rsidRDefault="00347EE4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1959" w:type="dxa"/>
            <w:shd w:val="clear" w:color="auto" w:fill="auto"/>
            <w:hideMark/>
          </w:tcPr>
          <w:p w:rsidR="00347EE4" w:rsidRPr="003A5E64" w:rsidRDefault="00433E48" w:rsidP="00433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4525,00</w:t>
            </w:r>
          </w:p>
        </w:tc>
        <w:tc>
          <w:tcPr>
            <w:tcW w:w="2227" w:type="dxa"/>
            <w:shd w:val="clear" w:color="auto" w:fill="auto"/>
            <w:hideMark/>
          </w:tcPr>
          <w:p w:rsidR="00347EE4" w:rsidRPr="003A5E64" w:rsidRDefault="00347EE4" w:rsidP="004B0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1,5</w:t>
            </w:r>
          </w:p>
        </w:tc>
      </w:tr>
      <w:tr w:rsidR="00433E48" w:rsidRPr="00D01F16" w:rsidTr="00433E48">
        <w:trPr>
          <w:trHeight w:val="390"/>
        </w:trPr>
        <w:tc>
          <w:tcPr>
            <w:tcW w:w="876" w:type="dxa"/>
            <w:shd w:val="clear" w:color="auto" w:fill="auto"/>
          </w:tcPr>
          <w:p w:rsidR="00433E48" w:rsidRPr="003A5E64" w:rsidRDefault="00433E48" w:rsidP="009A4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3" w:type="dxa"/>
            <w:shd w:val="clear" w:color="auto" w:fill="auto"/>
          </w:tcPr>
          <w:p w:rsidR="00433E48" w:rsidRPr="003A5E64" w:rsidRDefault="00433E48" w:rsidP="00433E4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1959" w:type="dxa"/>
            <w:shd w:val="clear" w:color="auto" w:fill="auto"/>
          </w:tcPr>
          <w:p w:rsidR="00433E48" w:rsidRPr="003A5E64" w:rsidRDefault="00823BAE" w:rsidP="00433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3490,00</w:t>
            </w:r>
          </w:p>
        </w:tc>
        <w:tc>
          <w:tcPr>
            <w:tcW w:w="2227" w:type="dxa"/>
            <w:shd w:val="clear" w:color="auto" w:fill="auto"/>
          </w:tcPr>
          <w:p w:rsidR="00433E48" w:rsidRPr="003A5E64" w:rsidRDefault="00823BAE" w:rsidP="004B0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E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1,5</w:t>
            </w:r>
          </w:p>
        </w:tc>
        <w:bookmarkStart w:id="3" w:name="_GoBack"/>
        <w:bookmarkEnd w:id="3"/>
      </w:tr>
    </w:tbl>
    <w:p w:rsidR="00246B95" w:rsidRPr="00A667F9" w:rsidRDefault="00246B95" w:rsidP="00246B95">
      <w:pPr>
        <w:rPr>
          <w:sz w:val="28"/>
          <w:szCs w:val="28"/>
        </w:rPr>
      </w:pPr>
    </w:p>
    <w:p w:rsidR="00C4416E" w:rsidRDefault="00C4416E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683A86" w:rsidRDefault="00683A86" w:rsidP="00027E63">
      <w:pPr>
        <w:ind w:right="323"/>
        <w:rPr>
          <w:rFonts w:ascii="Times New Roman" w:hAnsi="Times New Roman" w:cs="Times New Roman"/>
          <w:sz w:val="28"/>
          <w:szCs w:val="28"/>
        </w:rPr>
      </w:pPr>
    </w:p>
    <w:p w:rsidR="00027E63" w:rsidRDefault="00027E63" w:rsidP="00027E63">
      <w:pPr>
        <w:ind w:right="323"/>
        <w:rPr>
          <w:rFonts w:ascii="Times New Roman" w:hAnsi="Times New Roman" w:cs="Times New Roman"/>
          <w:sz w:val="28"/>
          <w:szCs w:val="28"/>
        </w:rPr>
      </w:pPr>
    </w:p>
    <w:p w:rsidR="00823BAE" w:rsidRDefault="00823BAE" w:rsidP="00027E63">
      <w:pPr>
        <w:ind w:right="323"/>
        <w:rPr>
          <w:rFonts w:ascii="Times New Roman" w:hAnsi="Times New Roman" w:cs="Times New Roman"/>
          <w:sz w:val="28"/>
          <w:szCs w:val="28"/>
        </w:rPr>
      </w:pPr>
    </w:p>
    <w:p w:rsidR="00823BAE" w:rsidRDefault="00823BAE" w:rsidP="00027E63">
      <w:pPr>
        <w:ind w:right="323"/>
        <w:rPr>
          <w:rFonts w:ascii="Times New Roman" w:hAnsi="Times New Roman" w:cs="Times New Roman"/>
          <w:sz w:val="28"/>
          <w:szCs w:val="28"/>
        </w:rPr>
      </w:pPr>
    </w:p>
    <w:p w:rsidR="00823BAE" w:rsidRDefault="00823BAE" w:rsidP="00027E63">
      <w:pPr>
        <w:ind w:right="323"/>
        <w:rPr>
          <w:rFonts w:ascii="Times New Roman" w:hAnsi="Times New Roman" w:cs="Times New Roman"/>
          <w:sz w:val="28"/>
          <w:szCs w:val="28"/>
        </w:rPr>
      </w:pPr>
    </w:p>
    <w:p w:rsidR="00683A86" w:rsidRDefault="00683A86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683A86" w:rsidRDefault="00683A86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683A86" w:rsidRDefault="00683A86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974CC">
        <w:rPr>
          <w:rFonts w:ascii="Times New Roman" w:hAnsi="Times New Roman" w:cs="Times New Roman"/>
          <w:sz w:val="28"/>
          <w:szCs w:val="28"/>
        </w:rPr>
        <w:t>3</w:t>
      </w:r>
    </w:p>
    <w:p w:rsidR="00246B95" w:rsidRPr="00A667F9" w:rsidRDefault="002974CC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46B95" w:rsidRPr="00A667F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об оплате труда лиц</w:t>
      </w:r>
      <w:r w:rsidR="00845F5F">
        <w:rPr>
          <w:rFonts w:ascii="Times New Roman" w:hAnsi="Times New Roman" w:cs="Times New Roman"/>
          <w:sz w:val="28"/>
          <w:szCs w:val="28"/>
        </w:rPr>
        <w:t>,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замещающих</w:t>
      </w: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должности муниципальной службы, выборных должностных</w:t>
      </w:r>
    </w:p>
    <w:p w:rsidR="00246B95" w:rsidRPr="00A667F9" w:rsidRDefault="00E10653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лиц местного самоуправления,</w:t>
      </w:r>
      <w:r w:rsidR="00246B95" w:rsidRPr="00A667F9">
        <w:rPr>
          <w:rFonts w:ascii="Times New Roman" w:hAnsi="Times New Roman" w:cs="Times New Roman"/>
          <w:sz w:val="28"/>
          <w:szCs w:val="28"/>
        </w:rPr>
        <w:t xml:space="preserve"> осуществляющих сво</w:t>
      </w:r>
      <w:r w:rsidR="00845F5F">
        <w:rPr>
          <w:rFonts w:ascii="Times New Roman" w:hAnsi="Times New Roman" w:cs="Times New Roman"/>
          <w:sz w:val="28"/>
          <w:szCs w:val="28"/>
        </w:rPr>
        <w:t>и</w:t>
      </w:r>
    </w:p>
    <w:p w:rsidR="00246B95" w:rsidRPr="00A667F9" w:rsidRDefault="00246B95" w:rsidP="00114C9E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p w:rsidR="00246B95" w:rsidRPr="00A667F9" w:rsidRDefault="00246B95" w:rsidP="00246B95">
      <w:pPr>
        <w:jc w:val="right"/>
        <w:rPr>
          <w:sz w:val="28"/>
          <w:szCs w:val="28"/>
        </w:rPr>
      </w:pPr>
    </w:p>
    <w:p w:rsidR="00246B95" w:rsidRPr="00A667F9" w:rsidRDefault="00246B95" w:rsidP="00246B95">
      <w:pPr>
        <w:pStyle w:val="2"/>
        <w:shd w:val="clear" w:color="auto" w:fill="auto"/>
        <w:spacing w:after="227" w:line="270" w:lineRule="exact"/>
        <w:ind w:left="600" w:firstLine="0"/>
        <w:rPr>
          <w:rStyle w:val="a6"/>
          <w:sz w:val="28"/>
          <w:szCs w:val="28"/>
        </w:rPr>
      </w:pPr>
      <w:r w:rsidRPr="00A667F9">
        <w:rPr>
          <w:rStyle w:val="a6"/>
          <w:sz w:val="28"/>
          <w:szCs w:val="28"/>
        </w:rPr>
        <w:t>ЕЖЕМЕСЯЧНАЯ НАДБАВКА К ДОЛЖНОСТНОМУ ОКЛАДУ</w:t>
      </w:r>
    </w:p>
    <w:p w:rsidR="00246B95" w:rsidRPr="00A667F9" w:rsidRDefault="00246B95" w:rsidP="00246B95">
      <w:pPr>
        <w:pStyle w:val="2"/>
        <w:shd w:val="clear" w:color="auto" w:fill="auto"/>
        <w:spacing w:after="227" w:line="270" w:lineRule="exact"/>
        <w:ind w:left="600" w:firstLine="0"/>
        <w:rPr>
          <w:sz w:val="28"/>
          <w:szCs w:val="28"/>
        </w:rPr>
      </w:pPr>
      <w:r w:rsidRPr="00A667F9">
        <w:rPr>
          <w:rStyle w:val="a6"/>
          <w:sz w:val="28"/>
          <w:szCs w:val="28"/>
        </w:rPr>
        <w:t>ЗА КЛАССНЫЙ ЧИН</w:t>
      </w:r>
    </w:p>
    <w:p w:rsidR="00246B95" w:rsidRPr="00A667F9" w:rsidRDefault="00246B95" w:rsidP="00C4416E">
      <w:pPr>
        <w:pStyle w:val="50"/>
        <w:shd w:val="clear" w:color="auto" w:fill="auto"/>
        <w:spacing w:after="246" w:line="270" w:lineRule="exact"/>
        <w:ind w:right="20" w:firstLine="0"/>
        <w:rPr>
          <w:sz w:val="28"/>
          <w:szCs w:val="28"/>
        </w:rPr>
      </w:pPr>
      <w:r w:rsidRPr="00A667F9">
        <w:rPr>
          <w:sz w:val="28"/>
          <w:szCs w:val="28"/>
        </w:rPr>
        <w:t>Руб.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3261"/>
      </w:tblGrid>
      <w:tr w:rsidR="00246B95" w:rsidRPr="00F830D0" w:rsidTr="00883EF6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B95" w:rsidRPr="00674AA3" w:rsidRDefault="00750E83" w:rsidP="009A47B6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4" w:name="Par303"/>
            <w:bookmarkEnd w:id="4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750E83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83" w:rsidRPr="00F830D0" w:rsidRDefault="00AE0510" w:rsidP="009A47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E83" w:rsidRPr="00F830D0" w:rsidRDefault="00B214F8" w:rsidP="009A47B6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2933</w:t>
            </w:r>
          </w:p>
        </w:tc>
      </w:tr>
      <w:tr w:rsidR="00750E83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83" w:rsidRPr="00F830D0" w:rsidRDefault="00AE0510" w:rsidP="009A47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510">
              <w:rPr>
                <w:rFonts w:ascii="Times New Roman" w:hAnsi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/>
                <w:sz w:val="28"/>
                <w:szCs w:val="28"/>
              </w:rPr>
              <w:t>тельный муниципальный советник 2</w:t>
            </w:r>
            <w:r w:rsidRPr="00AE0510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4F8" w:rsidRPr="00F830D0" w:rsidRDefault="00B214F8" w:rsidP="001E57CC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2751</w:t>
            </w:r>
          </w:p>
        </w:tc>
      </w:tr>
      <w:tr w:rsidR="00750E83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83" w:rsidRPr="00F830D0" w:rsidRDefault="00AE0510" w:rsidP="009A47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510">
              <w:rPr>
                <w:rFonts w:ascii="Times New Roman" w:hAnsi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/>
                <w:sz w:val="28"/>
                <w:szCs w:val="28"/>
              </w:rPr>
              <w:t>тельный муниципальный советник 3</w:t>
            </w:r>
            <w:r w:rsidRPr="00AE0510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E83" w:rsidRPr="00F830D0" w:rsidRDefault="001E57CC" w:rsidP="009A47B6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2568</w:t>
            </w:r>
          </w:p>
        </w:tc>
      </w:tr>
      <w:tr w:rsidR="00246B95" w:rsidRPr="00F830D0" w:rsidTr="00C4416E">
        <w:trPr>
          <w:tblCellSpacing w:w="5" w:type="nil"/>
        </w:trPr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B95" w:rsidRPr="00674AA3" w:rsidRDefault="00750E83" w:rsidP="009A47B6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5" w:name="Par311"/>
            <w:bookmarkEnd w:id="5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Старшие должности муниципальной службы</w:t>
            </w:r>
            <w:r w:rsidR="00246B95" w:rsidRPr="00674AA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</w:t>
            </w:r>
          </w:p>
        </w:tc>
      </w:tr>
      <w:tr w:rsidR="00750E83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83" w:rsidRPr="00F830D0" w:rsidRDefault="00750E83" w:rsidP="00750E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1 класса      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E83" w:rsidRPr="00F830D0" w:rsidRDefault="00750E83" w:rsidP="00750E83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>1378</w:t>
            </w:r>
          </w:p>
        </w:tc>
      </w:tr>
      <w:tr w:rsidR="00750E83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83" w:rsidRPr="00F830D0" w:rsidRDefault="00750E83" w:rsidP="00750E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2 класса      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E83" w:rsidRPr="00F830D0" w:rsidRDefault="00750E83" w:rsidP="00750E83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>1196</w:t>
            </w:r>
          </w:p>
        </w:tc>
      </w:tr>
      <w:tr w:rsidR="0014212F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2F" w:rsidRPr="00F830D0" w:rsidRDefault="0014212F" w:rsidP="009406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3 класса      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12F" w:rsidRPr="00F830D0" w:rsidRDefault="0014212F" w:rsidP="0094062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0D0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</w:tr>
      <w:tr w:rsidR="0014212F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2F" w:rsidRPr="0014212F" w:rsidRDefault="0014212F" w:rsidP="009406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212F">
              <w:rPr>
                <w:rFonts w:ascii="Times New Roman" w:hAnsi="Times New Roman"/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12F" w:rsidRPr="00F830D0" w:rsidRDefault="0014212F" w:rsidP="0094062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2F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2F" w:rsidRPr="00F830D0" w:rsidRDefault="00E959C3" w:rsidP="009406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12F" w:rsidRPr="00F830D0" w:rsidRDefault="009168BA" w:rsidP="0094062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 w:rsidR="0014212F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2F" w:rsidRPr="00F830D0" w:rsidRDefault="00E959C3" w:rsidP="009406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12F" w:rsidRPr="00F830D0" w:rsidRDefault="009168BA" w:rsidP="0094062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</w:tr>
      <w:tr w:rsidR="0014212F" w:rsidRPr="00F830D0" w:rsidTr="00C4416E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2F" w:rsidRPr="00F830D0" w:rsidRDefault="00E959C3" w:rsidP="00750E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12F" w:rsidRPr="00F830D0" w:rsidRDefault="009168BA" w:rsidP="00750E83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</w:tr>
    </w:tbl>
    <w:p w:rsidR="00246B95" w:rsidRDefault="00246B95" w:rsidP="00246B95">
      <w:pPr>
        <w:rPr>
          <w:sz w:val="28"/>
          <w:szCs w:val="28"/>
        </w:rPr>
      </w:pPr>
    </w:p>
    <w:p w:rsidR="00C4416E" w:rsidRDefault="00C4416E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10653" w:rsidRDefault="00E10653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10653" w:rsidRDefault="00E10653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10653" w:rsidRDefault="00E10653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10653" w:rsidRDefault="00E10653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10653" w:rsidRDefault="00E10653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C4416E" w:rsidRDefault="00C4416E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881A22" w:rsidRDefault="00881A22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881A22" w:rsidRDefault="00881A22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881A22" w:rsidRDefault="00881A22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881A22" w:rsidRDefault="00881A22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881A22" w:rsidRDefault="00881A22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</w:p>
    <w:p w:rsidR="00EC1681" w:rsidRPr="00A667F9" w:rsidRDefault="00EC1681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C1681" w:rsidRPr="00A667F9" w:rsidRDefault="00EC1681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7F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7F9">
        <w:rPr>
          <w:rFonts w:ascii="Times New Roman" w:hAnsi="Times New Roman" w:cs="Times New Roman"/>
          <w:sz w:val="28"/>
          <w:szCs w:val="28"/>
        </w:rPr>
        <w:t xml:space="preserve"> об оплате труда лиц</w:t>
      </w:r>
      <w:r w:rsidR="001515CC">
        <w:rPr>
          <w:rFonts w:ascii="Times New Roman" w:hAnsi="Times New Roman" w:cs="Times New Roman"/>
          <w:sz w:val="28"/>
          <w:szCs w:val="28"/>
        </w:rPr>
        <w:t>,</w:t>
      </w:r>
      <w:r w:rsidRPr="00A667F9">
        <w:rPr>
          <w:rFonts w:ascii="Times New Roman" w:hAnsi="Times New Roman" w:cs="Times New Roman"/>
          <w:sz w:val="28"/>
          <w:szCs w:val="28"/>
        </w:rPr>
        <w:t xml:space="preserve"> замещающих</w:t>
      </w:r>
    </w:p>
    <w:p w:rsidR="00EC1681" w:rsidRPr="00A667F9" w:rsidRDefault="00EC1681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должности муниципальной службы, выборных должностных</w:t>
      </w:r>
    </w:p>
    <w:p w:rsidR="00EC1681" w:rsidRPr="00A667F9" w:rsidRDefault="004B5EB5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лиц местного самоуправления,</w:t>
      </w:r>
      <w:r w:rsidR="00EC1681" w:rsidRPr="00A667F9">
        <w:rPr>
          <w:rFonts w:ascii="Times New Roman" w:hAnsi="Times New Roman" w:cs="Times New Roman"/>
          <w:sz w:val="28"/>
          <w:szCs w:val="28"/>
        </w:rPr>
        <w:t xml:space="preserve"> осуществляющих сво</w:t>
      </w:r>
      <w:r w:rsidR="001515CC">
        <w:rPr>
          <w:rFonts w:ascii="Times New Roman" w:hAnsi="Times New Roman" w:cs="Times New Roman"/>
          <w:sz w:val="28"/>
          <w:szCs w:val="28"/>
        </w:rPr>
        <w:t>и</w:t>
      </w:r>
    </w:p>
    <w:p w:rsidR="00EC1681" w:rsidRPr="00A667F9" w:rsidRDefault="00EC1681" w:rsidP="00EC1681">
      <w:pPr>
        <w:ind w:right="323"/>
        <w:jc w:val="right"/>
        <w:rPr>
          <w:rFonts w:ascii="Times New Roman" w:hAnsi="Times New Roman" w:cs="Times New Roman"/>
          <w:sz w:val="28"/>
          <w:szCs w:val="28"/>
        </w:rPr>
      </w:pPr>
      <w:r w:rsidRPr="00A667F9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p w:rsidR="00170970" w:rsidRDefault="00170970" w:rsidP="00246B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C1681" w:rsidRDefault="00EC1681" w:rsidP="00EC1681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C1681" w:rsidRPr="000859F0" w:rsidRDefault="00EC1681" w:rsidP="00EC1681">
      <w:pPr>
        <w:pStyle w:val="ConsPlusNormal"/>
        <w:jc w:val="center"/>
        <w:rPr>
          <w:b/>
          <w:bCs/>
        </w:rPr>
      </w:pPr>
      <w:r w:rsidRPr="000859F0">
        <w:rPr>
          <w:b/>
        </w:rPr>
        <w:t xml:space="preserve">о премировании </w:t>
      </w:r>
      <w:r w:rsidR="004B5EB5">
        <w:rPr>
          <w:b/>
        </w:rPr>
        <w:t>лиц,</w:t>
      </w:r>
      <w:r>
        <w:rPr>
          <w:b/>
        </w:rPr>
        <w:t xml:space="preserve"> </w:t>
      </w:r>
      <w:r w:rsidRPr="000859F0">
        <w:rPr>
          <w:b/>
        </w:rPr>
        <w:t>замещающих должности муниципальной службы, выборных должностных лиц местного самоуправления, осуществляющих свои полномочия на постоянной основе</w:t>
      </w:r>
    </w:p>
    <w:p w:rsidR="00EC1681" w:rsidRPr="000859F0" w:rsidRDefault="00EC1681" w:rsidP="00EC1681">
      <w:pPr>
        <w:pStyle w:val="ConsPlusNormal"/>
        <w:spacing w:line="360" w:lineRule="auto"/>
        <w:ind w:firstLine="709"/>
        <w:jc w:val="both"/>
        <w:rPr>
          <w:b/>
        </w:rPr>
      </w:pPr>
    </w:p>
    <w:p w:rsidR="00EC1681" w:rsidRPr="00C92BD7" w:rsidRDefault="00EC1681" w:rsidP="001515CC">
      <w:pPr>
        <w:pStyle w:val="ConsPlusNormal"/>
        <w:ind w:firstLine="851"/>
        <w:jc w:val="both"/>
      </w:pPr>
      <w:r w:rsidRPr="00C92BD7">
        <w:t>1. Настоящее положение направлено на стимулирование успешного, добросовестного исполнения</w:t>
      </w:r>
      <w:r w:rsidR="005C2286">
        <w:t xml:space="preserve"> выборными должностными лицами, </w:t>
      </w:r>
      <w:r w:rsidR="005C2286" w:rsidRPr="005C2286">
        <w:t>осуществляющими свои полномочия на постоянной основе</w:t>
      </w:r>
      <w:r w:rsidR="00C4416E">
        <w:t xml:space="preserve"> задач и функций</w:t>
      </w:r>
      <w:r w:rsidR="005C2286">
        <w:t>,</w:t>
      </w:r>
      <w:r w:rsidR="00C4416E">
        <w:t xml:space="preserve"> возложенных на органы местного самоуправления,</w:t>
      </w:r>
      <w:r w:rsidRPr="00C92BD7">
        <w:t xml:space="preserve"> муниципальными  служащими  своих должностных обязанностей, повышения уровня ответственности за порученный участок работы, стремления к личному профессиональному росту, творческого подхода к решению возложенных задач, умения решать проблемы и нести персональную ответственность за принятые решения. Премирование производится в целях </w:t>
      </w:r>
      <w:r w:rsidR="004B5EB5" w:rsidRPr="00C92BD7">
        <w:t>усиления материальной</w:t>
      </w:r>
      <w:r w:rsidRPr="00C92BD7">
        <w:t xml:space="preserve"> заинтересованности в повышении качества выполнения задач и реализации функций, возложенных на соответствующие </w:t>
      </w:r>
      <w:r w:rsidR="005B21BB">
        <w:t xml:space="preserve">органы местного самоуправления, </w:t>
      </w:r>
      <w:r w:rsidRPr="00C92BD7">
        <w:t>структурные подразделения, ответственности за выполнение порученного задания и является оценкой уровня компетенции муниципального служащего в ходе выполнения должностных обязанностей.</w:t>
      </w:r>
    </w:p>
    <w:p w:rsidR="00EC1681" w:rsidRPr="00EC1681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 xml:space="preserve">2. Источником выплаты премий является общий сформированный в утвержденном </w:t>
      </w:r>
      <w:r w:rsidR="004B5EB5" w:rsidRPr="00C92BD7">
        <w:rPr>
          <w:rFonts w:ascii="Times New Roman" w:hAnsi="Times New Roman"/>
          <w:sz w:val="28"/>
        </w:rPr>
        <w:t>порядке годовой</w:t>
      </w:r>
      <w:r w:rsidRPr="00C92BD7">
        <w:rPr>
          <w:rFonts w:ascii="Times New Roman" w:hAnsi="Times New Roman"/>
          <w:sz w:val="28"/>
        </w:rPr>
        <w:t xml:space="preserve"> фонд оплаты труда </w:t>
      </w:r>
      <w:r w:rsidR="005B21BB">
        <w:rPr>
          <w:rFonts w:ascii="Times New Roman" w:hAnsi="Times New Roman"/>
          <w:sz w:val="28"/>
        </w:rPr>
        <w:t>органов местного самоуправления</w:t>
      </w:r>
      <w:r w:rsidR="00093C34">
        <w:rPr>
          <w:rFonts w:ascii="Times New Roman" w:hAnsi="Times New Roman"/>
          <w:sz w:val="28"/>
        </w:rPr>
        <w:t xml:space="preserve"> муниципального образования «</w:t>
      </w:r>
      <w:proofErr w:type="spellStart"/>
      <w:r w:rsidR="00583B91">
        <w:rPr>
          <w:rFonts w:ascii="Times New Roman" w:hAnsi="Times New Roman"/>
          <w:sz w:val="28"/>
        </w:rPr>
        <w:t>Нестеровское</w:t>
      </w:r>
      <w:proofErr w:type="spellEnd"/>
      <w:r w:rsidR="004B5EB5">
        <w:rPr>
          <w:rFonts w:ascii="Times New Roman" w:hAnsi="Times New Roman"/>
          <w:sz w:val="28"/>
        </w:rPr>
        <w:t>»</w:t>
      </w:r>
      <w:r w:rsidR="00093C34">
        <w:rPr>
          <w:rFonts w:ascii="Times New Roman" w:hAnsi="Times New Roman"/>
          <w:sz w:val="28"/>
        </w:rPr>
        <w:t xml:space="preserve"> сельское поселение</w:t>
      </w:r>
      <w:r w:rsidR="00583B91">
        <w:rPr>
          <w:rFonts w:ascii="Times New Roman" w:hAnsi="Times New Roman"/>
          <w:sz w:val="28"/>
        </w:rPr>
        <w:t>.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3. Премия по результатам работы выплачивается за определенный период времени (месяц, квартал, год). </w:t>
      </w:r>
    </w:p>
    <w:p w:rsidR="005B21BB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3.1. ежемесячная премия в размере 25% от должностного оклада выплачивается </w:t>
      </w:r>
      <w:r w:rsidR="001515CC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Pr="00C92BD7">
        <w:rPr>
          <w:rFonts w:ascii="Times New Roman" w:hAnsi="Times New Roman"/>
          <w:sz w:val="28"/>
          <w:szCs w:val="28"/>
        </w:rPr>
        <w:t xml:space="preserve">одновременно с заработной платой, выплата премии производится с учетом районного коэффициента и процентной надбавки к заработной плате за работу </w:t>
      </w:r>
      <w:r w:rsidR="001515CC" w:rsidRPr="001515CC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</w:t>
      </w:r>
      <w:r w:rsidR="001515CC">
        <w:rPr>
          <w:rFonts w:ascii="Times New Roman" w:hAnsi="Times New Roman"/>
          <w:sz w:val="28"/>
          <w:szCs w:val="28"/>
        </w:rPr>
        <w:t xml:space="preserve">, </w:t>
      </w:r>
      <w:r w:rsidRPr="00C92BD7">
        <w:rPr>
          <w:rFonts w:ascii="Times New Roman" w:hAnsi="Times New Roman"/>
          <w:sz w:val="28"/>
          <w:szCs w:val="28"/>
        </w:rPr>
        <w:t>в южных районах Восточной Сибири</w:t>
      </w:r>
      <w:r w:rsidR="001515CC">
        <w:rPr>
          <w:rFonts w:ascii="Times New Roman" w:hAnsi="Times New Roman"/>
          <w:sz w:val="28"/>
          <w:szCs w:val="28"/>
        </w:rPr>
        <w:t xml:space="preserve"> и Дальнего Востока</w:t>
      </w:r>
      <w:r w:rsidRPr="00C92BD7">
        <w:rPr>
          <w:rFonts w:ascii="Times New Roman" w:hAnsi="Times New Roman"/>
          <w:sz w:val="28"/>
          <w:szCs w:val="28"/>
        </w:rPr>
        <w:t>. Выплата премии производится за фактически отработанное время в отчетном периоде. Учет фактически отработанного</w:t>
      </w:r>
      <w:r w:rsidR="00583B91">
        <w:rPr>
          <w:rFonts w:ascii="Times New Roman" w:hAnsi="Times New Roman"/>
          <w:sz w:val="28"/>
          <w:szCs w:val="28"/>
        </w:rPr>
        <w:t xml:space="preserve"> времени подтверждается табелем</w:t>
      </w:r>
      <w:r w:rsidRPr="00C92BD7">
        <w:rPr>
          <w:rFonts w:ascii="Times New Roman" w:hAnsi="Times New Roman"/>
          <w:sz w:val="28"/>
          <w:szCs w:val="28"/>
        </w:rPr>
        <w:t xml:space="preserve"> </w:t>
      </w:r>
    </w:p>
    <w:p w:rsidR="00093C34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3.</w:t>
      </w:r>
      <w:r w:rsidR="004B5EB5" w:rsidRPr="00C92BD7">
        <w:rPr>
          <w:rFonts w:ascii="Times New Roman" w:hAnsi="Times New Roman"/>
          <w:sz w:val="28"/>
        </w:rPr>
        <w:t>2. ежеквартальная</w:t>
      </w:r>
      <w:r w:rsidRPr="00C92BD7">
        <w:rPr>
          <w:rFonts w:ascii="Times New Roman" w:hAnsi="Times New Roman"/>
          <w:sz w:val="28"/>
        </w:rPr>
        <w:t xml:space="preserve"> премия выплачивается </w:t>
      </w:r>
      <w:r w:rsidR="00C76C55">
        <w:rPr>
          <w:rFonts w:ascii="Times New Roman" w:hAnsi="Times New Roman"/>
          <w:sz w:val="28"/>
        </w:rPr>
        <w:t xml:space="preserve">выборным должностным лицам, </w:t>
      </w:r>
      <w:r w:rsidR="00C76C55" w:rsidRPr="00C76C55">
        <w:rPr>
          <w:rFonts w:ascii="Times New Roman" w:hAnsi="Times New Roman" w:cs="Times New Roman"/>
          <w:sz w:val="28"/>
          <w:szCs w:val="28"/>
        </w:rPr>
        <w:t>осуществляющим свои полномочия на постоянной основе,</w:t>
      </w:r>
      <w:r w:rsidR="00C76C55" w:rsidRPr="00C92BD7">
        <w:rPr>
          <w:rFonts w:ascii="Times New Roman" w:hAnsi="Times New Roman"/>
          <w:sz w:val="28"/>
        </w:rPr>
        <w:t xml:space="preserve"> </w:t>
      </w:r>
      <w:r w:rsidR="004B5EB5" w:rsidRPr="00C92BD7">
        <w:rPr>
          <w:rFonts w:ascii="Times New Roman" w:hAnsi="Times New Roman"/>
          <w:sz w:val="28"/>
        </w:rPr>
        <w:t>муниципальным служащим за</w:t>
      </w:r>
      <w:r w:rsidRPr="00C92BD7">
        <w:rPr>
          <w:rFonts w:ascii="Times New Roman" w:hAnsi="Times New Roman"/>
          <w:sz w:val="28"/>
        </w:rPr>
        <w:t xml:space="preserve"> счет экономии фонда оплаты труда в пределах доведенных лимитов бюджетных обязательств. Решение о выплате премии в </w:t>
      </w:r>
      <w:r w:rsidR="005B21BB">
        <w:rPr>
          <w:rFonts w:ascii="Times New Roman" w:hAnsi="Times New Roman"/>
          <w:sz w:val="28"/>
        </w:rPr>
        <w:t>администрации</w:t>
      </w:r>
      <w:r w:rsidR="00093C34">
        <w:rPr>
          <w:rFonts w:ascii="Times New Roman" w:hAnsi="Times New Roman"/>
          <w:sz w:val="28"/>
        </w:rPr>
        <w:t xml:space="preserve"> муниципального </w:t>
      </w:r>
      <w:r w:rsidR="00093C34" w:rsidRPr="00583B91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093C34" w:rsidRPr="00583B91">
        <w:rPr>
          <w:rFonts w:ascii="Times New Roman" w:hAnsi="Times New Roman" w:cs="Times New Roman"/>
          <w:sz w:val="28"/>
          <w:szCs w:val="28"/>
        </w:rPr>
        <w:t>» сельское</w:t>
      </w:r>
      <w:r w:rsidR="00093C34">
        <w:rPr>
          <w:rFonts w:ascii="Times New Roman" w:hAnsi="Times New Roman"/>
          <w:sz w:val="28"/>
        </w:rPr>
        <w:t xml:space="preserve"> </w:t>
      </w:r>
      <w:r w:rsidR="00093C34">
        <w:rPr>
          <w:rFonts w:ascii="Times New Roman" w:hAnsi="Times New Roman"/>
          <w:sz w:val="28"/>
        </w:rPr>
        <w:lastRenderedPageBreak/>
        <w:t xml:space="preserve">поселение </w:t>
      </w:r>
      <w:r w:rsidRPr="00C92BD7">
        <w:rPr>
          <w:rFonts w:ascii="Times New Roman" w:hAnsi="Times New Roman"/>
          <w:sz w:val="28"/>
        </w:rPr>
        <w:t xml:space="preserve">принимается </w:t>
      </w:r>
      <w:r w:rsidR="004B5EB5">
        <w:rPr>
          <w:rFonts w:ascii="Times New Roman" w:hAnsi="Times New Roman"/>
          <w:sz w:val="28"/>
        </w:rPr>
        <w:t>главой муниципального</w:t>
      </w:r>
      <w:r w:rsidR="00093C34">
        <w:rPr>
          <w:rFonts w:ascii="Times New Roman" w:hAnsi="Times New Roman"/>
          <w:sz w:val="28"/>
        </w:rPr>
        <w:t xml:space="preserve">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093C34">
        <w:rPr>
          <w:rFonts w:ascii="Times New Roman" w:hAnsi="Times New Roman"/>
          <w:sz w:val="28"/>
        </w:rPr>
        <w:t xml:space="preserve"> сельское поселение</w:t>
      </w:r>
      <w:r w:rsidR="00583B91">
        <w:rPr>
          <w:rFonts w:ascii="Times New Roman" w:hAnsi="Times New Roman"/>
          <w:sz w:val="28"/>
        </w:rPr>
        <w:t xml:space="preserve"> </w:t>
      </w:r>
    </w:p>
    <w:p w:rsidR="005B21BB" w:rsidRPr="00EC1681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3.</w:t>
      </w:r>
      <w:r w:rsidR="004B5EB5" w:rsidRPr="00C92BD7">
        <w:rPr>
          <w:rFonts w:ascii="Times New Roman" w:hAnsi="Times New Roman"/>
          <w:sz w:val="28"/>
        </w:rPr>
        <w:t>3. годовая премия</w:t>
      </w:r>
      <w:r w:rsidRPr="00C92BD7">
        <w:rPr>
          <w:rFonts w:ascii="Times New Roman" w:hAnsi="Times New Roman"/>
          <w:sz w:val="28"/>
        </w:rPr>
        <w:t xml:space="preserve"> </w:t>
      </w:r>
      <w:r w:rsidR="00C76C55" w:rsidRPr="00C92BD7">
        <w:rPr>
          <w:rFonts w:ascii="Times New Roman" w:hAnsi="Times New Roman"/>
          <w:sz w:val="28"/>
        </w:rPr>
        <w:t xml:space="preserve">выплачивается </w:t>
      </w:r>
      <w:r w:rsidR="00C76C55">
        <w:rPr>
          <w:rFonts w:ascii="Times New Roman" w:hAnsi="Times New Roman"/>
          <w:sz w:val="28"/>
        </w:rPr>
        <w:t xml:space="preserve">выборным должностным лицам, </w:t>
      </w:r>
      <w:r w:rsidR="00C76C55" w:rsidRPr="00C76C55">
        <w:rPr>
          <w:rFonts w:ascii="Times New Roman" w:hAnsi="Times New Roman" w:cs="Times New Roman"/>
          <w:sz w:val="28"/>
          <w:szCs w:val="28"/>
        </w:rPr>
        <w:t>осуществляющим свои полномочия на постоянной основе,</w:t>
      </w:r>
      <w:r w:rsidR="00C76C55" w:rsidRPr="00C92BD7">
        <w:rPr>
          <w:rFonts w:ascii="Times New Roman" w:hAnsi="Times New Roman"/>
          <w:sz w:val="28"/>
        </w:rPr>
        <w:t xml:space="preserve"> </w:t>
      </w:r>
      <w:r w:rsidR="004B5EB5" w:rsidRPr="00C92BD7">
        <w:rPr>
          <w:rFonts w:ascii="Times New Roman" w:hAnsi="Times New Roman"/>
          <w:sz w:val="28"/>
        </w:rPr>
        <w:t>муниципальным служащим за</w:t>
      </w:r>
      <w:r w:rsidRPr="00C92BD7">
        <w:rPr>
          <w:rFonts w:ascii="Times New Roman" w:hAnsi="Times New Roman"/>
          <w:sz w:val="28"/>
        </w:rPr>
        <w:t xml:space="preserve"> счет экономии фонда оплаты труда в пределах доведенных лимитов бюджетных обязательств. </w:t>
      </w:r>
      <w:r w:rsidR="005B21BB" w:rsidRPr="00C92BD7">
        <w:rPr>
          <w:rFonts w:ascii="Times New Roman" w:hAnsi="Times New Roman"/>
          <w:sz w:val="28"/>
        </w:rPr>
        <w:t xml:space="preserve">Решение о выплате премии </w:t>
      </w:r>
      <w:r w:rsidR="004B5EB5" w:rsidRPr="00C92BD7">
        <w:rPr>
          <w:rFonts w:ascii="Times New Roman" w:hAnsi="Times New Roman"/>
          <w:sz w:val="28"/>
        </w:rPr>
        <w:t xml:space="preserve">в </w:t>
      </w:r>
      <w:r w:rsidR="004B5EB5">
        <w:rPr>
          <w:rFonts w:ascii="Times New Roman" w:hAnsi="Times New Roman"/>
          <w:sz w:val="28"/>
        </w:rPr>
        <w:t>администрации</w:t>
      </w:r>
      <w:r w:rsidR="00093C34">
        <w:rPr>
          <w:rFonts w:ascii="Times New Roman" w:hAnsi="Times New Roman"/>
          <w:sz w:val="28"/>
        </w:rPr>
        <w:t xml:space="preserve"> 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093C34">
        <w:rPr>
          <w:rFonts w:ascii="Times New Roman" w:hAnsi="Times New Roman"/>
          <w:sz w:val="28"/>
        </w:rPr>
        <w:t xml:space="preserve"> сельское поселение</w:t>
      </w:r>
      <w:r w:rsidR="005B21BB" w:rsidRPr="00C92BD7">
        <w:rPr>
          <w:rFonts w:ascii="Times New Roman" w:hAnsi="Times New Roman"/>
          <w:sz w:val="28"/>
        </w:rPr>
        <w:t xml:space="preserve"> принимается </w:t>
      </w:r>
      <w:r w:rsidR="005B21BB">
        <w:rPr>
          <w:rFonts w:ascii="Times New Roman" w:hAnsi="Times New Roman"/>
          <w:sz w:val="28"/>
        </w:rPr>
        <w:t xml:space="preserve">главой </w:t>
      </w:r>
      <w:r w:rsidR="00093C34">
        <w:rPr>
          <w:rFonts w:ascii="Times New Roman" w:hAnsi="Times New Roman"/>
          <w:sz w:val="28"/>
        </w:rPr>
        <w:t xml:space="preserve">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093C34">
        <w:rPr>
          <w:rFonts w:ascii="Times New Roman" w:hAnsi="Times New Roman"/>
          <w:sz w:val="28"/>
        </w:rPr>
        <w:t xml:space="preserve"> сельское поселение.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>4. Основными показателями при определении размера премии являются: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- личный вклад в обеспечение реализации задач и функций органа местного самоуправления: оперативность и профессионализм в решении вопросов, входящих в компетенцию</w:t>
      </w:r>
      <w:r w:rsidR="007F108B">
        <w:rPr>
          <w:rFonts w:ascii="Times New Roman" w:hAnsi="Times New Roman"/>
          <w:sz w:val="28"/>
        </w:rPr>
        <w:t xml:space="preserve"> работника</w:t>
      </w:r>
      <w:r w:rsidRPr="00C92BD7">
        <w:rPr>
          <w:rFonts w:ascii="Times New Roman" w:hAnsi="Times New Roman"/>
          <w:sz w:val="28"/>
        </w:rPr>
        <w:t>, своевременная подготовка документов и выполнение поручений;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- применение в работе современных форм и методов организации труда;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- участие в подготовке и организации крупных социально значимых проектов в установленной сфере деятельности;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 xml:space="preserve">- разработка (совершенствование) методологии и нормативного обеспечения деятельности органов местного самоуправления 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093C34">
        <w:rPr>
          <w:rFonts w:ascii="Times New Roman" w:hAnsi="Times New Roman"/>
          <w:sz w:val="28"/>
        </w:rPr>
        <w:t xml:space="preserve"> сельское поселение</w:t>
      </w:r>
      <w:r w:rsidRPr="00C92BD7">
        <w:rPr>
          <w:rFonts w:ascii="Times New Roman" w:hAnsi="Times New Roman"/>
          <w:sz w:val="28"/>
        </w:rPr>
        <w:t>;</w:t>
      </w:r>
      <w:r w:rsidR="00583B91">
        <w:rPr>
          <w:rFonts w:ascii="Times New Roman" w:hAnsi="Times New Roman"/>
          <w:sz w:val="28"/>
        </w:rPr>
        <w:t xml:space="preserve"> 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- добросовестное и качественное исполнение должностных обязанностей;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</w:rPr>
      </w:pPr>
      <w:r w:rsidRPr="00C92BD7">
        <w:rPr>
          <w:rFonts w:ascii="Times New Roman" w:hAnsi="Times New Roman"/>
          <w:sz w:val="28"/>
        </w:rPr>
        <w:t>- успешное выполнение иных особо важных и сложных заданий.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>5. Муниципальному служащему, замещающему должность муниципальной службы</w:t>
      </w:r>
      <w:r w:rsidR="00C76C55">
        <w:rPr>
          <w:rFonts w:ascii="Times New Roman" w:hAnsi="Times New Roman"/>
          <w:sz w:val="28"/>
          <w:szCs w:val="28"/>
        </w:rPr>
        <w:t xml:space="preserve"> </w:t>
      </w:r>
      <w:r w:rsidR="00093C34">
        <w:rPr>
          <w:rFonts w:ascii="Times New Roman" w:hAnsi="Times New Roman"/>
          <w:sz w:val="28"/>
          <w:szCs w:val="28"/>
        </w:rPr>
        <w:t xml:space="preserve">в </w:t>
      </w:r>
      <w:r w:rsidR="00C76C55">
        <w:rPr>
          <w:rFonts w:ascii="Times New Roman" w:hAnsi="Times New Roman"/>
          <w:sz w:val="28"/>
        </w:rPr>
        <w:t>администрации</w:t>
      </w:r>
      <w:r w:rsidR="00093C34">
        <w:rPr>
          <w:rFonts w:ascii="Times New Roman" w:hAnsi="Times New Roman"/>
          <w:sz w:val="28"/>
        </w:rPr>
        <w:t xml:space="preserve"> 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583B91">
        <w:rPr>
          <w:rFonts w:ascii="Times New Roman" w:hAnsi="Times New Roman" w:cs="Times New Roman"/>
          <w:sz w:val="28"/>
          <w:szCs w:val="28"/>
        </w:rPr>
        <w:t xml:space="preserve"> </w:t>
      </w:r>
      <w:r w:rsidR="00093C34">
        <w:rPr>
          <w:rFonts w:ascii="Times New Roman" w:hAnsi="Times New Roman"/>
          <w:sz w:val="28"/>
        </w:rPr>
        <w:t>сельское поселение</w:t>
      </w:r>
      <w:r w:rsidRPr="00C92BD7">
        <w:rPr>
          <w:rFonts w:ascii="Times New Roman" w:hAnsi="Times New Roman"/>
          <w:sz w:val="28"/>
          <w:szCs w:val="28"/>
        </w:rPr>
        <w:t xml:space="preserve">, достигшему возраста, дающего право на </w:t>
      </w:r>
      <w:r w:rsidR="00C76C55">
        <w:rPr>
          <w:rFonts w:ascii="Times New Roman" w:hAnsi="Times New Roman"/>
          <w:sz w:val="28"/>
          <w:szCs w:val="28"/>
        </w:rPr>
        <w:t>страховую</w:t>
      </w:r>
      <w:r w:rsidRPr="00C92BD7">
        <w:rPr>
          <w:rFonts w:ascii="Times New Roman" w:hAnsi="Times New Roman"/>
          <w:sz w:val="28"/>
          <w:szCs w:val="28"/>
        </w:rPr>
        <w:t xml:space="preserve"> пенсию по старости, производится единовременн</w:t>
      </w:r>
      <w:r w:rsidR="00C76C55">
        <w:rPr>
          <w:rFonts w:ascii="Times New Roman" w:hAnsi="Times New Roman"/>
          <w:sz w:val="28"/>
          <w:szCs w:val="28"/>
        </w:rPr>
        <w:t xml:space="preserve">ое </w:t>
      </w:r>
      <w:r w:rsidR="004B5EB5">
        <w:rPr>
          <w:rFonts w:ascii="Times New Roman" w:hAnsi="Times New Roman"/>
          <w:sz w:val="28"/>
          <w:szCs w:val="28"/>
        </w:rPr>
        <w:t xml:space="preserve">поощрение </w:t>
      </w:r>
      <w:r w:rsidR="004B5EB5" w:rsidRPr="00C92BD7">
        <w:rPr>
          <w:rFonts w:ascii="Times New Roman" w:hAnsi="Times New Roman"/>
          <w:sz w:val="28"/>
          <w:szCs w:val="28"/>
        </w:rPr>
        <w:t>за</w:t>
      </w:r>
      <w:r w:rsidRPr="00C92BD7">
        <w:rPr>
          <w:rFonts w:ascii="Times New Roman" w:hAnsi="Times New Roman"/>
          <w:sz w:val="28"/>
          <w:szCs w:val="28"/>
        </w:rPr>
        <w:t xml:space="preserve"> многолетнюю безупречную муниципальную службу </w:t>
      </w:r>
      <w:r w:rsidRPr="00EC1681">
        <w:rPr>
          <w:rFonts w:ascii="Times New Roman" w:hAnsi="Times New Roman"/>
          <w:sz w:val="28"/>
          <w:szCs w:val="28"/>
        </w:rPr>
        <w:t>в размере двух</w:t>
      </w:r>
      <w:r w:rsidR="00C76C55">
        <w:rPr>
          <w:rFonts w:ascii="Times New Roman" w:hAnsi="Times New Roman"/>
          <w:sz w:val="28"/>
          <w:szCs w:val="28"/>
        </w:rPr>
        <w:t xml:space="preserve">месячных </w:t>
      </w:r>
      <w:r w:rsidRPr="00EC1681">
        <w:rPr>
          <w:rFonts w:ascii="Times New Roman" w:hAnsi="Times New Roman"/>
          <w:sz w:val="28"/>
          <w:szCs w:val="28"/>
        </w:rPr>
        <w:t>денежных содержаний</w:t>
      </w:r>
      <w:r w:rsidRPr="00C92BD7">
        <w:rPr>
          <w:rFonts w:ascii="Times New Roman" w:hAnsi="Times New Roman"/>
          <w:sz w:val="28"/>
          <w:szCs w:val="28"/>
        </w:rPr>
        <w:t xml:space="preserve">. </w:t>
      </w:r>
      <w:r w:rsidR="00C76C55">
        <w:rPr>
          <w:rFonts w:ascii="Times New Roman" w:hAnsi="Times New Roman"/>
          <w:sz w:val="28"/>
          <w:szCs w:val="28"/>
        </w:rPr>
        <w:t>Е</w:t>
      </w:r>
      <w:r w:rsidR="00C76C55" w:rsidRPr="00C92BD7">
        <w:rPr>
          <w:rFonts w:ascii="Times New Roman" w:hAnsi="Times New Roman"/>
          <w:sz w:val="28"/>
          <w:szCs w:val="28"/>
        </w:rPr>
        <w:t>диновременн</w:t>
      </w:r>
      <w:r w:rsidR="00C76C55">
        <w:rPr>
          <w:rFonts w:ascii="Times New Roman" w:hAnsi="Times New Roman"/>
          <w:sz w:val="28"/>
          <w:szCs w:val="28"/>
        </w:rPr>
        <w:t xml:space="preserve">ое поощрение </w:t>
      </w:r>
      <w:r w:rsidR="004B5EB5">
        <w:rPr>
          <w:rFonts w:ascii="Times New Roman" w:hAnsi="Times New Roman"/>
          <w:sz w:val="28"/>
          <w:szCs w:val="28"/>
        </w:rPr>
        <w:t>выплачивается</w:t>
      </w:r>
      <w:r w:rsidR="004B5EB5" w:rsidRPr="00C92BD7">
        <w:rPr>
          <w:rFonts w:ascii="Times New Roman" w:hAnsi="Times New Roman"/>
          <w:sz w:val="28"/>
          <w:szCs w:val="28"/>
        </w:rPr>
        <w:t xml:space="preserve"> при</w:t>
      </w:r>
      <w:r w:rsidRPr="00C92BD7">
        <w:rPr>
          <w:rFonts w:ascii="Times New Roman" w:hAnsi="Times New Roman"/>
          <w:sz w:val="28"/>
          <w:szCs w:val="28"/>
        </w:rPr>
        <w:t xml:space="preserve"> наличии стажа муниципальной службы не менее </w:t>
      </w:r>
      <w:r w:rsidR="00C76C55">
        <w:rPr>
          <w:rFonts w:ascii="Times New Roman" w:hAnsi="Times New Roman"/>
          <w:sz w:val="28"/>
          <w:szCs w:val="28"/>
        </w:rPr>
        <w:t>15</w:t>
      </w:r>
      <w:r w:rsidRPr="00C92BD7">
        <w:rPr>
          <w:rFonts w:ascii="Times New Roman" w:hAnsi="Times New Roman"/>
          <w:sz w:val="28"/>
          <w:szCs w:val="28"/>
        </w:rPr>
        <w:t xml:space="preserve">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 муниципальных образований в Республике Бурятия. Основанием для принятия решения </w:t>
      </w:r>
      <w:r w:rsidR="00C76C55">
        <w:rPr>
          <w:rFonts w:ascii="Times New Roman" w:hAnsi="Times New Roman"/>
          <w:sz w:val="28"/>
          <w:szCs w:val="28"/>
        </w:rPr>
        <w:t>о выплате е</w:t>
      </w:r>
      <w:r w:rsidR="00C76C55" w:rsidRPr="00C92BD7">
        <w:rPr>
          <w:rFonts w:ascii="Times New Roman" w:hAnsi="Times New Roman"/>
          <w:sz w:val="28"/>
          <w:szCs w:val="28"/>
        </w:rPr>
        <w:t>диновременн</w:t>
      </w:r>
      <w:r w:rsidR="00C76C55">
        <w:rPr>
          <w:rFonts w:ascii="Times New Roman" w:hAnsi="Times New Roman"/>
          <w:sz w:val="28"/>
          <w:szCs w:val="28"/>
        </w:rPr>
        <w:t xml:space="preserve">ого поощрения </w:t>
      </w:r>
      <w:r w:rsidRPr="00C92BD7">
        <w:rPr>
          <w:rFonts w:ascii="Times New Roman" w:hAnsi="Times New Roman"/>
          <w:sz w:val="28"/>
          <w:szCs w:val="28"/>
        </w:rPr>
        <w:t xml:space="preserve">за многолетнюю безупречную муниципальную службу являются выслуга муниципальным служащим необходимого стажа муниципальной службы и достижение возраста, дающего право на </w:t>
      </w:r>
      <w:r w:rsidR="00C76C55">
        <w:rPr>
          <w:rFonts w:ascii="Times New Roman" w:hAnsi="Times New Roman"/>
          <w:sz w:val="28"/>
          <w:szCs w:val="28"/>
        </w:rPr>
        <w:t>страховую</w:t>
      </w:r>
      <w:r w:rsidRPr="00C92BD7">
        <w:rPr>
          <w:rFonts w:ascii="Times New Roman" w:hAnsi="Times New Roman"/>
          <w:sz w:val="28"/>
          <w:szCs w:val="28"/>
        </w:rPr>
        <w:t xml:space="preserve"> пенсию по старости. Единовременн</w:t>
      </w:r>
      <w:r w:rsidR="00C76C55">
        <w:rPr>
          <w:rFonts w:ascii="Times New Roman" w:hAnsi="Times New Roman"/>
          <w:sz w:val="28"/>
          <w:szCs w:val="28"/>
        </w:rPr>
        <w:t>ое</w:t>
      </w:r>
      <w:r w:rsidR="000E5AE2">
        <w:rPr>
          <w:rFonts w:ascii="Times New Roman" w:hAnsi="Times New Roman"/>
          <w:sz w:val="28"/>
          <w:szCs w:val="28"/>
        </w:rPr>
        <w:t xml:space="preserve"> </w:t>
      </w:r>
      <w:r w:rsidR="00C76C55">
        <w:rPr>
          <w:rFonts w:ascii="Times New Roman" w:hAnsi="Times New Roman"/>
          <w:sz w:val="28"/>
          <w:szCs w:val="28"/>
        </w:rPr>
        <w:t>поощрение</w:t>
      </w:r>
      <w:r w:rsidRPr="00C92BD7">
        <w:rPr>
          <w:rFonts w:ascii="Times New Roman" w:hAnsi="Times New Roman"/>
          <w:sz w:val="28"/>
          <w:szCs w:val="28"/>
        </w:rPr>
        <w:t xml:space="preserve"> не производится в период, когда у муниципального служащего имеются неснятые дисциплинарные взыскания.</w:t>
      </w:r>
    </w:p>
    <w:p w:rsidR="00EC1681" w:rsidRPr="00C92BD7" w:rsidRDefault="00C76C55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>ое</w:t>
      </w:r>
      <w:r w:rsidR="000E5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поощрение</w:t>
      </w:r>
      <w:r w:rsidR="00093C34">
        <w:rPr>
          <w:rFonts w:ascii="Times New Roman" w:hAnsi="Times New Roman"/>
          <w:sz w:val="28"/>
          <w:szCs w:val="28"/>
        </w:rPr>
        <w:t xml:space="preserve"> </w:t>
      </w:r>
      <w:r w:rsidR="00EC1681" w:rsidRPr="00C92BD7">
        <w:rPr>
          <w:rFonts w:ascii="Times New Roman" w:hAnsi="Times New Roman"/>
          <w:sz w:val="28"/>
          <w:szCs w:val="28"/>
        </w:rPr>
        <w:t>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в Республике Бурятия.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>6. Премиальный фонд формируется: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>- в пределах фонда оплаты труда,</w:t>
      </w:r>
      <w:r w:rsidR="000E5AE2">
        <w:rPr>
          <w:rFonts w:ascii="Times New Roman" w:hAnsi="Times New Roman"/>
          <w:sz w:val="28"/>
          <w:szCs w:val="28"/>
        </w:rPr>
        <w:t xml:space="preserve"> </w:t>
      </w:r>
      <w:r w:rsidR="0062795D" w:rsidRPr="00C92BD7">
        <w:rPr>
          <w:rFonts w:ascii="Times New Roman" w:hAnsi="Times New Roman"/>
          <w:sz w:val="28"/>
        </w:rPr>
        <w:t xml:space="preserve">путем перераспределения </w:t>
      </w:r>
      <w:r w:rsidR="004B5EB5" w:rsidRPr="00C92BD7">
        <w:rPr>
          <w:rFonts w:ascii="Times New Roman" w:hAnsi="Times New Roman"/>
          <w:sz w:val="28"/>
        </w:rPr>
        <w:t>средств,</w:t>
      </w:r>
      <w:r w:rsidR="0062795D" w:rsidRPr="00C92BD7">
        <w:rPr>
          <w:rFonts w:ascii="Times New Roman" w:hAnsi="Times New Roman"/>
          <w:sz w:val="28"/>
        </w:rPr>
        <w:t xml:space="preserve"> полученных за счет экономии по фонду оплаты труда муниципальных служащих</w:t>
      </w:r>
      <w:r w:rsidRPr="00C92BD7">
        <w:rPr>
          <w:rFonts w:ascii="Times New Roman" w:hAnsi="Times New Roman"/>
          <w:sz w:val="28"/>
          <w:szCs w:val="28"/>
        </w:rPr>
        <w:t xml:space="preserve"> </w:t>
      </w:r>
      <w:r w:rsidR="004B5EB5" w:rsidRPr="00C92BD7">
        <w:rPr>
          <w:rFonts w:ascii="Times New Roman" w:hAnsi="Times New Roman"/>
          <w:sz w:val="28"/>
          <w:szCs w:val="28"/>
        </w:rPr>
        <w:t>максимальными размерами,</w:t>
      </w:r>
      <w:r w:rsidRPr="00C92BD7">
        <w:rPr>
          <w:rFonts w:ascii="Times New Roman" w:hAnsi="Times New Roman"/>
          <w:sz w:val="28"/>
          <w:szCs w:val="28"/>
        </w:rPr>
        <w:t xml:space="preserve"> не ограничивается; 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lastRenderedPageBreak/>
        <w:t>7.Работники, некачественно или несвоевременно выполняющие свои служебные обязанности, а также нарушающие трудовую, исполнительскую дисциплину, премируются в более низких размерах или не представляются к премированию, а именно: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- за один случай несвоевременного и ненадлежащего исполнения республиканских правовых актов, правовых актов 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583B91">
        <w:rPr>
          <w:rFonts w:ascii="Times New Roman" w:hAnsi="Times New Roman" w:cs="Times New Roman"/>
          <w:sz w:val="28"/>
          <w:szCs w:val="28"/>
        </w:rPr>
        <w:t xml:space="preserve"> </w:t>
      </w:r>
      <w:r w:rsidR="00093C34">
        <w:rPr>
          <w:rFonts w:ascii="Times New Roman" w:hAnsi="Times New Roman"/>
          <w:sz w:val="28"/>
          <w:szCs w:val="28"/>
        </w:rPr>
        <w:t>сельское поселение</w:t>
      </w:r>
      <w:r w:rsidRPr="00C92BD7">
        <w:rPr>
          <w:rFonts w:ascii="Times New Roman" w:hAnsi="Times New Roman"/>
          <w:sz w:val="28"/>
          <w:szCs w:val="28"/>
        </w:rPr>
        <w:t xml:space="preserve">, поручений главы муниципального образования </w:t>
      </w:r>
      <w:r w:rsidR="00583B91" w:rsidRPr="0058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B91" w:rsidRPr="00583B91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="00583B91" w:rsidRPr="00583B91">
        <w:rPr>
          <w:rFonts w:ascii="Times New Roman" w:hAnsi="Times New Roman" w:cs="Times New Roman"/>
          <w:sz w:val="28"/>
          <w:szCs w:val="28"/>
        </w:rPr>
        <w:t>»</w:t>
      </w:r>
      <w:r w:rsidR="00093C34">
        <w:rPr>
          <w:rFonts w:ascii="Times New Roman" w:hAnsi="Times New Roman"/>
          <w:sz w:val="28"/>
          <w:szCs w:val="28"/>
        </w:rPr>
        <w:t xml:space="preserve"> сельское </w:t>
      </w:r>
      <w:r w:rsidR="004B5EB5">
        <w:rPr>
          <w:rFonts w:ascii="Times New Roman" w:hAnsi="Times New Roman"/>
          <w:sz w:val="28"/>
          <w:szCs w:val="28"/>
        </w:rPr>
        <w:t>поселение</w:t>
      </w:r>
      <w:r w:rsidR="004B5EB5" w:rsidRPr="00C92BD7">
        <w:rPr>
          <w:rFonts w:ascii="Times New Roman" w:hAnsi="Times New Roman"/>
          <w:sz w:val="28"/>
          <w:szCs w:val="28"/>
        </w:rPr>
        <w:t>, а</w:t>
      </w:r>
      <w:r w:rsidRPr="00C92BD7">
        <w:rPr>
          <w:rFonts w:ascii="Times New Roman" w:hAnsi="Times New Roman"/>
          <w:sz w:val="28"/>
          <w:szCs w:val="28"/>
        </w:rPr>
        <w:t xml:space="preserve"> также нарушение сроков рассмотрения письменных обращений граждан и организаций, премия снижается до 50 %;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     - за повторные </w:t>
      </w:r>
      <w:r w:rsidR="004B5EB5" w:rsidRPr="00C92BD7">
        <w:rPr>
          <w:rFonts w:ascii="Times New Roman" w:hAnsi="Times New Roman"/>
          <w:sz w:val="28"/>
          <w:szCs w:val="28"/>
        </w:rPr>
        <w:t>случаи –</w:t>
      </w:r>
      <w:r w:rsidRPr="00C92BD7">
        <w:rPr>
          <w:rFonts w:ascii="Times New Roman" w:hAnsi="Times New Roman"/>
          <w:sz w:val="28"/>
          <w:szCs w:val="28"/>
        </w:rPr>
        <w:t xml:space="preserve"> премия снижается до 100 %;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     - за объявление замечания премия снижается до 50 % на период действия дисциплинарного взыскания;</w:t>
      </w:r>
    </w:p>
    <w:p w:rsidR="00EC1681" w:rsidRPr="00C92BD7" w:rsidRDefault="00EC1681" w:rsidP="001515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     - за объявление выговора премия не выплачивается в период действия дисциплинарного взыскания;</w:t>
      </w:r>
    </w:p>
    <w:p w:rsidR="00170970" w:rsidRPr="00EC1681" w:rsidRDefault="00EC1681" w:rsidP="00151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BD7">
        <w:rPr>
          <w:rFonts w:ascii="Times New Roman" w:hAnsi="Times New Roman"/>
          <w:sz w:val="28"/>
          <w:szCs w:val="28"/>
        </w:rPr>
        <w:t xml:space="preserve">     - за неоднократное привлечение к дисциплинарной ответственности или совершенный прогул без уважительной причины, премия не выплачивается.</w:t>
      </w:r>
    </w:p>
    <w:sectPr w:rsidR="00170970" w:rsidRPr="00EC1681" w:rsidSect="000E6000">
      <w:footerReference w:type="default" r:id="rId10"/>
      <w:footerReference w:type="first" r:id="rId11"/>
      <w:pgSz w:w="11905" w:h="16837"/>
      <w:pgMar w:top="737" w:right="737" w:bottom="73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01" w:rsidRDefault="00792E01">
      <w:r>
        <w:separator/>
      </w:r>
    </w:p>
  </w:endnote>
  <w:endnote w:type="continuationSeparator" w:id="0">
    <w:p w:rsidR="00792E01" w:rsidRDefault="0079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DE" w:rsidRDefault="00792E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DE" w:rsidRDefault="00013F24">
    <w:pPr>
      <w:pStyle w:val="a4"/>
      <w:framePr w:h="211" w:wrap="none" w:vAnchor="text" w:hAnchor="page" w:x="10712" w:y="-495"/>
      <w:shd w:val="clear" w:color="auto" w:fill="auto"/>
      <w:jc w:val="both"/>
    </w:pPr>
    <w:r>
      <w:rPr>
        <w:rStyle w:val="105pt"/>
      </w:rPr>
      <w:t>б</w:t>
    </w:r>
  </w:p>
  <w:p w:rsidR="00FE41DE" w:rsidRDefault="00792E0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01" w:rsidRDefault="00792E01">
      <w:r>
        <w:separator/>
      </w:r>
    </w:p>
  </w:footnote>
  <w:footnote w:type="continuationSeparator" w:id="0">
    <w:p w:rsidR="00792E01" w:rsidRDefault="0079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7350"/>
      <w:docPartObj>
        <w:docPartGallery w:val="Page Numbers (Top of Page)"/>
        <w:docPartUnique/>
      </w:docPartObj>
    </w:sdtPr>
    <w:sdtEndPr/>
    <w:sdtContent>
      <w:p w:rsidR="00CF7A2F" w:rsidRDefault="00CF7A2F" w:rsidP="00CF7A2F">
        <w:pPr>
          <w:pStyle w:val="ac"/>
          <w:tabs>
            <w:tab w:val="left" w:pos="4095"/>
            <w:tab w:val="center" w:pos="4754"/>
          </w:tabs>
        </w:pPr>
        <w:r>
          <w:tab/>
        </w:r>
        <w:r>
          <w:tab/>
        </w:r>
        <w:r>
          <w:tab/>
        </w:r>
      </w:p>
      <w:p w:rsidR="00CF7A2F" w:rsidRDefault="00CF7A2F" w:rsidP="00CF7A2F">
        <w:pPr>
          <w:pStyle w:val="ac"/>
          <w:tabs>
            <w:tab w:val="left" w:pos="4095"/>
            <w:tab w:val="center" w:pos="4754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64">
          <w:rPr>
            <w:noProof/>
          </w:rPr>
          <w:t>10</w:t>
        </w:r>
        <w:r>
          <w:fldChar w:fldCharType="end"/>
        </w:r>
      </w:p>
    </w:sdtContent>
  </w:sdt>
  <w:p w:rsidR="00CF7A2F" w:rsidRDefault="00CF7A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90B"/>
    <w:multiLevelType w:val="hybridMultilevel"/>
    <w:tmpl w:val="0A0A8E7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1D2A"/>
    <w:multiLevelType w:val="multilevel"/>
    <w:tmpl w:val="15744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F062A"/>
    <w:multiLevelType w:val="multilevel"/>
    <w:tmpl w:val="4D0673F6"/>
    <w:lvl w:ilvl="0">
      <w:start w:val="2008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3">
    <w:nsid w:val="4C801780"/>
    <w:multiLevelType w:val="multilevel"/>
    <w:tmpl w:val="592C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E7DE8"/>
    <w:multiLevelType w:val="multilevel"/>
    <w:tmpl w:val="FFA89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B09F4"/>
    <w:multiLevelType w:val="multilevel"/>
    <w:tmpl w:val="5050A7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712BA"/>
    <w:multiLevelType w:val="multilevel"/>
    <w:tmpl w:val="5DFC02AA"/>
    <w:lvl w:ilvl="0">
      <w:start w:val="2007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87E2C"/>
    <w:multiLevelType w:val="multilevel"/>
    <w:tmpl w:val="82D0D7DE"/>
    <w:lvl w:ilvl="0">
      <w:start w:val="2008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B95"/>
    <w:rsid w:val="00013F24"/>
    <w:rsid w:val="00027E63"/>
    <w:rsid w:val="00032410"/>
    <w:rsid w:val="00043545"/>
    <w:rsid w:val="0006068A"/>
    <w:rsid w:val="00071490"/>
    <w:rsid w:val="00093C34"/>
    <w:rsid w:val="000B164D"/>
    <w:rsid w:val="000C1D7F"/>
    <w:rsid w:val="000E5AE2"/>
    <w:rsid w:val="000E6000"/>
    <w:rsid w:val="000F104B"/>
    <w:rsid w:val="000F71BF"/>
    <w:rsid w:val="00102AF6"/>
    <w:rsid w:val="00114C9E"/>
    <w:rsid w:val="0011654A"/>
    <w:rsid w:val="001336DE"/>
    <w:rsid w:val="00140E4C"/>
    <w:rsid w:val="0014212F"/>
    <w:rsid w:val="001515CC"/>
    <w:rsid w:val="00152B60"/>
    <w:rsid w:val="001531A0"/>
    <w:rsid w:val="00155CA0"/>
    <w:rsid w:val="00170970"/>
    <w:rsid w:val="001811F2"/>
    <w:rsid w:val="00181CF5"/>
    <w:rsid w:val="00192C02"/>
    <w:rsid w:val="001A1D70"/>
    <w:rsid w:val="001B05A5"/>
    <w:rsid w:val="001C2A90"/>
    <w:rsid w:val="001D1B1F"/>
    <w:rsid w:val="001D3A2F"/>
    <w:rsid w:val="001E57CC"/>
    <w:rsid w:val="0020103A"/>
    <w:rsid w:val="00203089"/>
    <w:rsid w:val="00206D57"/>
    <w:rsid w:val="00215589"/>
    <w:rsid w:val="0022229B"/>
    <w:rsid w:val="002254CD"/>
    <w:rsid w:val="00236820"/>
    <w:rsid w:val="00246B95"/>
    <w:rsid w:val="00263791"/>
    <w:rsid w:val="00264464"/>
    <w:rsid w:val="002974CC"/>
    <w:rsid w:val="00297606"/>
    <w:rsid w:val="002978A8"/>
    <w:rsid w:val="002C0227"/>
    <w:rsid w:val="002E3BA0"/>
    <w:rsid w:val="002E4417"/>
    <w:rsid w:val="00314B03"/>
    <w:rsid w:val="0032765D"/>
    <w:rsid w:val="00335C7A"/>
    <w:rsid w:val="00343283"/>
    <w:rsid w:val="0034792A"/>
    <w:rsid w:val="00347EE4"/>
    <w:rsid w:val="00356270"/>
    <w:rsid w:val="0036359E"/>
    <w:rsid w:val="003645C8"/>
    <w:rsid w:val="003971FC"/>
    <w:rsid w:val="003A5E64"/>
    <w:rsid w:val="003B5EC3"/>
    <w:rsid w:val="003F054B"/>
    <w:rsid w:val="00422D7E"/>
    <w:rsid w:val="00433E48"/>
    <w:rsid w:val="00434941"/>
    <w:rsid w:val="00452435"/>
    <w:rsid w:val="00457489"/>
    <w:rsid w:val="004610AF"/>
    <w:rsid w:val="00465E44"/>
    <w:rsid w:val="00482874"/>
    <w:rsid w:val="00482F4B"/>
    <w:rsid w:val="00491647"/>
    <w:rsid w:val="0049670D"/>
    <w:rsid w:val="004A01B9"/>
    <w:rsid w:val="004B0A0C"/>
    <w:rsid w:val="004B5846"/>
    <w:rsid w:val="004B5EB5"/>
    <w:rsid w:val="004D382D"/>
    <w:rsid w:val="004F1388"/>
    <w:rsid w:val="004F5F9E"/>
    <w:rsid w:val="00500057"/>
    <w:rsid w:val="00506564"/>
    <w:rsid w:val="00516297"/>
    <w:rsid w:val="00521BAB"/>
    <w:rsid w:val="00541BF5"/>
    <w:rsid w:val="00561EF6"/>
    <w:rsid w:val="005761E1"/>
    <w:rsid w:val="005770EB"/>
    <w:rsid w:val="00583B91"/>
    <w:rsid w:val="005863DD"/>
    <w:rsid w:val="00590C12"/>
    <w:rsid w:val="00597086"/>
    <w:rsid w:val="005B21BB"/>
    <w:rsid w:val="005B2364"/>
    <w:rsid w:val="005C16A9"/>
    <w:rsid w:val="005C2286"/>
    <w:rsid w:val="005D693C"/>
    <w:rsid w:val="0060177D"/>
    <w:rsid w:val="0062795D"/>
    <w:rsid w:val="006532B9"/>
    <w:rsid w:val="006639AD"/>
    <w:rsid w:val="00683A86"/>
    <w:rsid w:val="00714D13"/>
    <w:rsid w:val="00743CAA"/>
    <w:rsid w:val="00750E83"/>
    <w:rsid w:val="00751FB6"/>
    <w:rsid w:val="0078437A"/>
    <w:rsid w:val="00785C99"/>
    <w:rsid w:val="00792E01"/>
    <w:rsid w:val="007957E5"/>
    <w:rsid w:val="007A2233"/>
    <w:rsid w:val="007A79E2"/>
    <w:rsid w:val="007B6677"/>
    <w:rsid w:val="007D29D5"/>
    <w:rsid w:val="007F108B"/>
    <w:rsid w:val="00823BAE"/>
    <w:rsid w:val="00824DF4"/>
    <w:rsid w:val="00836E16"/>
    <w:rsid w:val="00843570"/>
    <w:rsid w:val="00845F5F"/>
    <w:rsid w:val="00881A22"/>
    <w:rsid w:val="00883EF6"/>
    <w:rsid w:val="00890953"/>
    <w:rsid w:val="008A369D"/>
    <w:rsid w:val="008D5DDD"/>
    <w:rsid w:val="009168BA"/>
    <w:rsid w:val="009520D5"/>
    <w:rsid w:val="00976561"/>
    <w:rsid w:val="009813A1"/>
    <w:rsid w:val="009A025C"/>
    <w:rsid w:val="009B5496"/>
    <w:rsid w:val="009D7539"/>
    <w:rsid w:val="00A15653"/>
    <w:rsid w:val="00A524EB"/>
    <w:rsid w:val="00A64382"/>
    <w:rsid w:val="00A80CE9"/>
    <w:rsid w:val="00A87761"/>
    <w:rsid w:val="00A91006"/>
    <w:rsid w:val="00AE0510"/>
    <w:rsid w:val="00AF09E6"/>
    <w:rsid w:val="00AF1ABD"/>
    <w:rsid w:val="00B214F8"/>
    <w:rsid w:val="00B43719"/>
    <w:rsid w:val="00B458A2"/>
    <w:rsid w:val="00B51334"/>
    <w:rsid w:val="00B5651A"/>
    <w:rsid w:val="00B92FDA"/>
    <w:rsid w:val="00B9762F"/>
    <w:rsid w:val="00BC3E10"/>
    <w:rsid w:val="00BF1259"/>
    <w:rsid w:val="00BF6603"/>
    <w:rsid w:val="00C11ACD"/>
    <w:rsid w:val="00C42CF0"/>
    <w:rsid w:val="00C4416E"/>
    <w:rsid w:val="00C73C47"/>
    <w:rsid w:val="00C76C55"/>
    <w:rsid w:val="00C83AC1"/>
    <w:rsid w:val="00CA7471"/>
    <w:rsid w:val="00CC097B"/>
    <w:rsid w:val="00CC5FD7"/>
    <w:rsid w:val="00CE454F"/>
    <w:rsid w:val="00CE4F21"/>
    <w:rsid w:val="00CF2D0A"/>
    <w:rsid w:val="00CF7A2F"/>
    <w:rsid w:val="00D07A0E"/>
    <w:rsid w:val="00D23856"/>
    <w:rsid w:val="00D7257A"/>
    <w:rsid w:val="00D805F2"/>
    <w:rsid w:val="00D863B9"/>
    <w:rsid w:val="00D97784"/>
    <w:rsid w:val="00DA1A68"/>
    <w:rsid w:val="00DB4ED7"/>
    <w:rsid w:val="00DD51BF"/>
    <w:rsid w:val="00DE4C22"/>
    <w:rsid w:val="00DE628D"/>
    <w:rsid w:val="00DF13A2"/>
    <w:rsid w:val="00E05F8C"/>
    <w:rsid w:val="00E10653"/>
    <w:rsid w:val="00E502B8"/>
    <w:rsid w:val="00E548ED"/>
    <w:rsid w:val="00E95459"/>
    <w:rsid w:val="00E959C3"/>
    <w:rsid w:val="00EA3514"/>
    <w:rsid w:val="00EB6FCA"/>
    <w:rsid w:val="00EC1681"/>
    <w:rsid w:val="00F215AC"/>
    <w:rsid w:val="00F422B7"/>
    <w:rsid w:val="00F80597"/>
    <w:rsid w:val="00FC07AB"/>
    <w:rsid w:val="00FC1A4E"/>
    <w:rsid w:val="00FC3DBD"/>
    <w:rsid w:val="00FD06B7"/>
    <w:rsid w:val="00FE1828"/>
    <w:rsid w:val="00FE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B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носка (3)_"/>
    <w:link w:val="30"/>
    <w:rsid w:val="00246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link w:val="a4"/>
    <w:rsid w:val="00246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rsid w:val="00246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link w:val="50"/>
    <w:rsid w:val="00246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246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Заголовок №5 (3)_"/>
    <w:link w:val="530"/>
    <w:rsid w:val="00246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Заголовок №4 (2)_"/>
    <w:link w:val="420"/>
    <w:rsid w:val="00246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2"/>
    <w:rsid w:val="00246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46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link w:val="120"/>
    <w:rsid w:val="00246B95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217pt0pt">
    <w:name w:val="Заголовок №1 (2) + 17 pt;Малые прописные;Интервал 0 pt"/>
    <w:rsid w:val="00246B9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51pt">
    <w:name w:val="Основной текст (5) + Интервал 1 pt"/>
    <w:rsid w:val="0024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30">
    <w:name w:val="Сноска (3)"/>
    <w:basedOn w:val="a"/>
    <w:link w:val="3"/>
    <w:rsid w:val="00246B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246B9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246B95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30">
    <w:name w:val="Заголовок №5 (3)"/>
    <w:basedOn w:val="a"/>
    <w:link w:val="53"/>
    <w:rsid w:val="00246B95"/>
    <w:pPr>
      <w:shd w:val="clear" w:color="auto" w:fill="FFFFFF"/>
      <w:spacing w:before="300" w:line="374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20">
    <w:name w:val="Заголовок №4 (2)"/>
    <w:basedOn w:val="a"/>
    <w:link w:val="42"/>
    <w:rsid w:val="00246B95"/>
    <w:pPr>
      <w:shd w:val="clear" w:color="auto" w:fill="FFFFFF"/>
      <w:spacing w:before="480" w:after="600" w:line="379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5"/>
    <w:rsid w:val="00246B95"/>
    <w:pPr>
      <w:shd w:val="clear" w:color="auto" w:fill="FFFFFF"/>
      <w:spacing w:after="780"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246B95"/>
    <w:pPr>
      <w:shd w:val="clear" w:color="auto" w:fill="FFFFFF"/>
      <w:spacing w:before="420" w:after="72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70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46B95"/>
    <w:pPr>
      <w:ind w:left="720"/>
      <w:contextualSpacing/>
    </w:pPr>
  </w:style>
  <w:style w:type="paragraph" w:customStyle="1" w:styleId="ConsTitle">
    <w:name w:val="ConsTitle"/>
    <w:rsid w:val="00246B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246B95"/>
    <w:pPr>
      <w:tabs>
        <w:tab w:val="left" w:pos="284"/>
      </w:tabs>
      <w:ind w:right="-284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246B9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6B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B9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EC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FE18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18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E18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18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5CC5-6B22-4184-8ED3-21F94743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13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2024-08-12T08:31:00Z</cp:lastPrinted>
  <dcterms:created xsi:type="dcterms:W3CDTF">2017-03-14T00:51:00Z</dcterms:created>
  <dcterms:modified xsi:type="dcterms:W3CDTF">2024-08-12T08:34:00Z</dcterms:modified>
</cp:coreProperties>
</file>