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989" w:rsidRDefault="00616989" w:rsidP="00616989">
      <w:pPr>
        <w:jc w:val="center"/>
        <w:rPr>
          <w:b/>
          <w:lang w:val="ru-RU"/>
        </w:rPr>
      </w:pPr>
      <w:r w:rsidRPr="005B3887">
        <w:rPr>
          <w:b/>
          <w:lang w:val="ru-RU"/>
        </w:rPr>
        <w:t>РЕСПУБЛИКА БУРЯТИЯ</w:t>
      </w:r>
      <w:r w:rsidRPr="005B3887">
        <w:rPr>
          <w:b/>
          <w:lang w:val="ru-RU"/>
        </w:rPr>
        <w:br/>
        <w:t>ПРИБАЙКАЛЬСКИЙ РАЙОН</w:t>
      </w:r>
    </w:p>
    <w:p w:rsidR="00616989" w:rsidRPr="005B3887" w:rsidRDefault="00616989" w:rsidP="00616989">
      <w:pPr>
        <w:jc w:val="center"/>
        <w:rPr>
          <w:b/>
          <w:lang w:val="ru-RU"/>
        </w:rPr>
      </w:pPr>
      <w:r w:rsidRPr="005B3887">
        <w:rPr>
          <w:b/>
          <w:lang w:val="ru-RU"/>
        </w:rPr>
        <w:t xml:space="preserve">СОВЕТ ДЕПУТАТОВ МУНИЦИПАЛЬНОГО ОБРАЗОВАНИЯ  </w:t>
      </w:r>
    </w:p>
    <w:p w:rsidR="00616989" w:rsidRPr="005B3887" w:rsidRDefault="00616989" w:rsidP="00616989">
      <w:pPr>
        <w:jc w:val="center"/>
        <w:rPr>
          <w:lang w:val="ru-RU"/>
        </w:rPr>
      </w:pPr>
      <w:r w:rsidRPr="005B3887">
        <w:rPr>
          <w:b/>
          <w:lang w:val="ru-RU"/>
        </w:rPr>
        <w:t>«НЕСТЕРОВСКОЕ» СЕЛЬСКОЕ ПОСЕЛЕНИЕ</w:t>
      </w:r>
    </w:p>
    <w:p w:rsidR="00616989" w:rsidRPr="005B3887" w:rsidRDefault="00616989" w:rsidP="00616989">
      <w:pPr>
        <w:rPr>
          <w:lang w:val="ru-RU"/>
        </w:rPr>
      </w:pPr>
    </w:p>
    <w:p w:rsidR="00616989" w:rsidRPr="005B3887" w:rsidRDefault="00616989" w:rsidP="00616989">
      <w:pPr>
        <w:jc w:val="center"/>
        <w:rPr>
          <w:b/>
          <w:lang w:val="ru-RU"/>
        </w:rPr>
      </w:pPr>
      <w:r w:rsidRPr="005B3887">
        <w:rPr>
          <w:b/>
          <w:lang w:val="ru-RU"/>
        </w:rPr>
        <w:t>РЕШЕНИЕ</w:t>
      </w:r>
      <w:r w:rsidR="00F30022">
        <w:rPr>
          <w:b/>
          <w:lang w:val="ru-RU"/>
        </w:rPr>
        <w:t xml:space="preserve"> №  </w:t>
      </w:r>
      <w:r w:rsidR="00A94C11">
        <w:rPr>
          <w:b/>
          <w:lang w:val="ru-RU"/>
        </w:rPr>
        <w:t>48</w:t>
      </w:r>
    </w:p>
    <w:p w:rsidR="00616989" w:rsidRDefault="00616989" w:rsidP="00616989">
      <w:pPr>
        <w:jc w:val="right"/>
        <w:rPr>
          <w:lang w:val="ru-RU"/>
        </w:rPr>
      </w:pPr>
      <w:r>
        <w:rPr>
          <w:lang w:val="ru-RU"/>
        </w:rPr>
        <w:t>о</w:t>
      </w:r>
      <w:r w:rsidR="00A94C11">
        <w:rPr>
          <w:lang w:val="ru-RU"/>
        </w:rPr>
        <w:t>т 26</w:t>
      </w:r>
      <w:r w:rsidR="00F30022">
        <w:rPr>
          <w:lang w:val="ru-RU"/>
        </w:rPr>
        <w:t xml:space="preserve"> декабря</w:t>
      </w:r>
      <w:r>
        <w:rPr>
          <w:lang w:val="ru-RU"/>
        </w:rPr>
        <w:t xml:space="preserve">  </w:t>
      </w:r>
      <w:r w:rsidRPr="005B3887">
        <w:rPr>
          <w:lang w:val="ru-RU"/>
        </w:rPr>
        <w:t>20</w:t>
      </w:r>
      <w:r w:rsidR="00F30022">
        <w:rPr>
          <w:lang w:val="ru-RU"/>
        </w:rPr>
        <w:t>23</w:t>
      </w:r>
      <w:r w:rsidRPr="005B3887">
        <w:rPr>
          <w:lang w:val="ru-RU"/>
        </w:rPr>
        <w:t xml:space="preserve"> г</w:t>
      </w:r>
      <w:r>
        <w:rPr>
          <w:lang w:val="ru-RU"/>
        </w:rPr>
        <w:t>.</w:t>
      </w:r>
    </w:p>
    <w:p w:rsidR="00616989" w:rsidRDefault="00616989" w:rsidP="00616989">
      <w:pPr>
        <w:jc w:val="both"/>
        <w:rPr>
          <w:lang w:val="ru-RU"/>
        </w:rPr>
      </w:pPr>
    </w:p>
    <w:p w:rsidR="00616989" w:rsidRPr="009B0937" w:rsidRDefault="00616989" w:rsidP="00616989">
      <w:pPr>
        <w:jc w:val="both"/>
        <w:rPr>
          <w:lang w:val="ru-RU"/>
        </w:rPr>
      </w:pPr>
      <w:r w:rsidRPr="009B0937">
        <w:rPr>
          <w:lang w:val="ru-RU"/>
        </w:rPr>
        <w:t>«О внесе</w:t>
      </w:r>
      <w:r w:rsidR="00611B88">
        <w:rPr>
          <w:lang w:val="ru-RU"/>
        </w:rPr>
        <w:t>нии изменений в решение сессии С</w:t>
      </w:r>
      <w:r w:rsidRPr="009B0937">
        <w:rPr>
          <w:lang w:val="ru-RU"/>
        </w:rPr>
        <w:t>овета депутатов муниципального образования «</w:t>
      </w:r>
      <w:proofErr w:type="spellStart"/>
      <w:r w:rsidRPr="009B0937">
        <w:rPr>
          <w:lang w:val="ru-RU"/>
        </w:rPr>
        <w:t>Нестеровское</w:t>
      </w:r>
      <w:proofErr w:type="spellEnd"/>
      <w:r w:rsidRPr="009B0937">
        <w:rPr>
          <w:lang w:val="ru-RU"/>
        </w:rPr>
        <w:t>» сельское поселение №</w:t>
      </w:r>
      <w:r w:rsidR="00A94C11">
        <w:rPr>
          <w:lang w:val="ru-RU"/>
        </w:rPr>
        <w:t xml:space="preserve"> </w:t>
      </w:r>
      <w:r w:rsidRPr="009B0937">
        <w:rPr>
          <w:lang w:val="ru-RU"/>
        </w:rPr>
        <w:t xml:space="preserve">56 от 16.06.2015 г. «Об утверждении положения </w:t>
      </w:r>
      <w:r w:rsidR="00A94C11">
        <w:rPr>
          <w:lang w:val="ru-RU"/>
        </w:rPr>
        <w:t>«</w:t>
      </w:r>
      <w:r w:rsidRPr="009B0937">
        <w:rPr>
          <w:lang w:val="ru-RU"/>
        </w:rPr>
        <w:t>Об оплате труда выборных должностных лиц, замещающих выборные муниципальные должности и муниципальных служащих, замещающих муниципальные должности в муниципальном образовании «</w:t>
      </w:r>
      <w:proofErr w:type="spellStart"/>
      <w:r w:rsidRPr="009B0937">
        <w:rPr>
          <w:lang w:val="ru-RU"/>
        </w:rPr>
        <w:t>Нестеровское</w:t>
      </w:r>
      <w:proofErr w:type="spellEnd"/>
      <w:r w:rsidRPr="009B0937">
        <w:rPr>
          <w:lang w:val="ru-RU"/>
        </w:rPr>
        <w:t>» сельское поселение</w:t>
      </w:r>
      <w:r w:rsidR="00A94C11">
        <w:rPr>
          <w:lang w:val="ru-RU"/>
        </w:rPr>
        <w:t>»»</w:t>
      </w:r>
    </w:p>
    <w:p w:rsidR="00616989" w:rsidRPr="00844552" w:rsidRDefault="00616989" w:rsidP="00616989">
      <w:pPr>
        <w:jc w:val="center"/>
        <w:rPr>
          <w:b/>
          <w:lang w:val="ru-RU"/>
        </w:rPr>
      </w:pPr>
    </w:p>
    <w:p w:rsidR="00F30022" w:rsidRPr="00F30022" w:rsidRDefault="00F30022" w:rsidP="00A94C11">
      <w:pPr>
        <w:shd w:val="clear" w:color="auto" w:fill="FFFFFF"/>
        <w:ind w:firstLine="708"/>
        <w:jc w:val="both"/>
        <w:rPr>
          <w:b/>
          <w:lang w:val="ru-RU"/>
        </w:rPr>
      </w:pPr>
      <w:r w:rsidRPr="00F30022">
        <w:rPr>
          <w:lang w:val="ru-RU"/>
        </w:rPr>
        <w:t xml:space="preserve">В целях обеспечения социальных гарантий, руководствуясь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proofErr w:type="gramStart"/>
      <w:r w:rsidRPr="00F30022">
        <w:rPr>
          <w:color w:val="000000"/>
          <w:lang w:val="ru-RU"/>
        </w:rPr>
        <w:t>учитывая указ Главы Республики Бурятия от 27.10.2023</w:t>
      </w:r>
      <w:proofErr w:type="gramEnd"/>
      <w:r w:rsidRPr="00F30022">
        <w:rPr>
          <w:color w:val="000000"/>
          <w:lang w:val="ru-RU"/>
        </w:rPr>
        <w:t xml:space="preserve"> года № 194 «О повышении заработной платы работников органов государственной власти Респ</w:t>
      </w:r>
      <w:bookmarkStart w:id="0" w:name="_GoBack"/>
      <w:bookmarkEnd w:id="0"/>
      <w:r w:rsidRPr="00F30022">
        <w:rPr>
          <w:color w:val="000000"/>
          <w:lang w:val="ru-RU"/>
        </w:rPr>
        <w:t>ублика Бурятия»</w:t>
      </w:r>
      <w:r w:rsidRPr="00F30022">
        <w:rPr>
          <w:lang w:val="ru-RU"/>
        </w:rPr>
        <w:t>, Совет Депутатов муниципального образования «</w:t>
      </w:r>
      <w:r>
        <w:rPr>
          <w:lang w:val="ru-RU"/>
        </w:rPr>
        <w:t>Нестеровское</w:t>
      </w:r>
      <w:r w:rsidRPr="00F30022">
        <w:rPr>
          <w:lang w:val="ru-RU"/>
        </w:rPr>
        <w:t xml:space="preserve">» сельское поселение </w:t>
      </w:r>
      <w:r w:rsidRPr="00F30022">
        <w:rPr>
          <w:b/>
          <w:lang w:val="ru-RU"/>
        </w:rPr>
        <w:t>РЕШИЛ:</w:t>
      </w:r>
    </w:p>
    <w:p w:rsidR="00616989" w:rsidRDefault="00616989" w:rsidP="00616989">
      <w:pPr>
        <w:rPr>
          <w:b/>
          <w:lang w:val="ru-RU"/>
        </w:rPr>
      </w:pPr>
    </w:p>
    <w:p w:rsidR="00616989" w:rsidRPr="004C6B9A" w:rsidRDefault="00616989" w:rsidP="00616989">
      <w:pPr>
        <w:rPr>
          <w:b/>
          <w:lang w:val="ru-RU"/>
        </w:rPr>
      </w:pPr>
      <w:r w:rsidRPr="004C6B9A">
        <w:rPr>
          <w:b/>
          <w:lang w:val="ru-RU"/>
        </w:rPr>
        <w:t>Статья 1.</w:t>
      </w:r>
    </w:p>
    <w:p w:rsidR="00616989" w:rsidRPr="009B0937" w:rsidRDefault="00616989" w:rsidP="00616989">
      <w:pPr>
        <w:jc w:val="both"/>
        <w:rPr>
          <w:lang w:val="ru-RU"/>
        </w:rPr>
      </w:pPr>
      <w:r w:rsidRPr="009B0937">
        <w:rPr>
          <w:lang w:val="ru-RU"/>
        </w:rPr>
        <w:t xml:space="preserve">Внести в решение сессии совета депутатов МО «Нестеровское» сельское поселение № </w:t>
      </w:r>
      <w:r>
        <w:rPr>
          <w:lang w:val="ru-RU"/>
        </w:rPr>
        <w:t>5</w:t>
      </w:r>
      <w:r w:rsidRPr="009B0937">
        <w:rPr>
          <w:lang w:val="ru-RU"/>
        </w:rPr>
        <w:t xml:space="preserve">6 от </w:t>
      </w:r>
      <w:r>
        <w:rPr>
          <w:lang w:val="ru-RU"/>
        </w:rPr>
        <w:t>16.06.2015 г.</w:t>
      </w:r>
      <w:r w:rsidRPr="009B0937">
        <w:rPr>
          <w:lang w:val="ru-RU"/>
        </w:rPr>
        <w:t xml:space="preserve"> «Об утверждении положения </w:t>
      </w:r>
      <w:r>
        <w:rPr>
          <w:lang w:val="ru-RU"/>
        </w:rPr>
        <w:t>«</w:t>
      </w:r>
      <w:r w:rsidRPr="009B0937">
        <w:rPr>
          <w:lang w:val="ru-RU"/>
        </w:rPr>
        <w:t>Об оплате труда выборных должностных лиц, замещающих выборные муниципальные должности и муниципальных служащих, замещающих муниципальные должности в муниципальном образовании «Нестеровское» сельское поселение</w:t>
      </w:r>
      <w:r>
        <w:rPr>
          <w:lang w:val="ru-RU"/>
        </w:rPr>
        <w:t>»</w:t>
      </w:r>
      <w:r w:rsidRPr="009B0937">
        <w:rPr>
          <w:lang w:val="ru-RU"/>
        </w:rPr>
        <w:t xml:space="preserve"> следующие изменения:</w:t>
      </w:r>
    </w:p>
    <w:p w:rsidR="00616989" w:rsidRDefault="00616989" w:rsidP="00616989">
      <w:pPr>
        <w:rPr>
          <w:lang w:val="ru-RU"/>
        </w:rPr>
      </w:pPr>
    </w:p>
    <w:p w:rsidR="00616989" w:rsidRPr="009B0937" w:rsidRDefault="00616989" w:rsidP="00616989">
      <w:pPr>
        <w:rPr>
          <w:b/>
          <w:lang w:val="ru-RU"/>
        </w:rPr>
      </w:pPr>
      <w:r>
        <w:rPr>
          <w:b/>
          <w:lang w:val="ru-RU"/>
        </w:rPr>
        <w:t xml:space="preserve">Пункт 2.2, статьи 2. Значения </w:t>
      </w:r>
      <w:proofErr w:type="gramStart"/>
      <w:r>
        <w:rPr>
          <w:b/>
          <w:lang w:val="ru-RU"/>
        </w:rPr>
        <w:t>размеров</w:t>
      </w:r>
      <w:r w:rsidRPr="006674B9">
        <w:rPr>
          <w:b/>
          <w:lang w:val="ru-RU"/>
        </w:rPr>
        <w:t xml:space="preserve"> оплаты труда</w:t>
      </w:r>
      <w:proofErr w:type="gramEnd"/>
      <w:r w:rsidRPr="006674B9">
        <w:rPr>
          <w:b/>
          <w:lang w:val="ru-RU"/>
        </w:rPr>
        <w:t xml:space="preserve"> выборных должностных лиц</w:t>
      </w:r>
      <w:r>
        <w:rPr>
          <w:lang w:val="ru-RU"/>
        </w:rPr>
        <w:t xml:space="preserve"> изложить в следующей редакции:</w:t>
      </w:r>
    </w:p>
    <w:p w:rsidR="00616989" w:rsidRDefault="00616989" w:rsidP="00616989">
      <w:pPr>
        <w:ind w:firstLine="708"/>
        <w:jc w:val="both"/>
        <w:rPr>
          <w:lang w:val="ru-RU"/>
        </w:rPr>
      </w:pPr>
      <w:r>
        <w:rPr>
          <w:lang w:val="ru-RU"/>
        </w:rPr>
        <w:t>2.2. Размеры денежного вознаграждения и ежемесячного денежного поощрения выборного должностного лица – главы муниципального образования сельское поселение «Нестеровское» составляют:</w:t>
      </w:r>
    </w:p>
    <w:p w:rsidR="00616989" w:rsidRDefault="00616989" w:rsidP="00616989">
      <w:pPr>
        <w:ind w:firstLine="708"/>
        <w:jc w:val="both"/>
        <w:rPr>
          <w:lang w:val="ru-RU"/>
        </w:rPr>
      </w:pPr>
      <w:r>
        <w:rPr>
          <w:lang w:val="ru-RU"/>
        </w:rPr>
        <w:t>- размер д</w:t>
      </w:r>
      <w:r w:rsidR="00F66AE6">
        <w:rPr>
          <w:lang w:val="ru-RU"/>
        </w:rPr>
        <w:t>енежного вознаграждения – 33 122</w:t>
      </w:r>
      <w:r>
        <w:rPr>
          <w:lang w:val="ru-RU"/>
        </w:rPr>
        <w:t xml:space="preserve"> руб.</w:t>
      </w:r>
    </w:p>
    <w:p w:rsidR="00616989" w:rsidRDefault="00616989" w:rsidP="00A94C11">
      <w:pPr>
        <w:tabs>
          <w:tab w:val="left" w:pos="851"/>
        </w:tabs>
        <w:ind w:firstLine="708"/>
        <w:jc w:val="both"/>
        <w:rPr>
          <w:lang w:val="ru-RU"/>
        </w:rPr>
      </w:pPr>
      <w:r>
        <w:rPr>
          <w:lang w:val="ru-RU"/>
        </w:rPr>
        <w:t>-</w:t>
      </w:r>
      <w:r w:rsidR="00A94C11">
        <w:rPr>
          <w:lang w:val="ru-RU"/>
        </w:rPr>
        <w:tab/>
      </w:r>
      <w:r>
        <w:rPr>
          <w:lang w:val="ru-RU"/>
        </w:rPr>
        <w:t>размер ежемесячного денежного поощрения - (15 % от дене</w:t>
      </w:r>
      <w:r w:rsidR="00F66AE6">
        <w:rPr>
          <w:lang w:val="ru-RU"/>
        </w:rPr>
        <w:t>жного вознаграждения) – 4 968,3</w:t>
      </w:r>
      <w:r>
        <w:rPr>
          <w:lang w:val="ru-RU"/>
        </w:rPr>
        <w:t xml:space="preserve"> руб.</w:t>
      </w:r>
    </w:p>
    <w:p w:rsidR="00616989" w:rsidRPr="00A96661" w:rsidRDefault="00616989" w:rsidP="00616989">
      <w:pPr>
        <w:rPr>
          <w:lang w:val="ru-RU"/>
        </w:rPr>
      </w:pPr>
      <w:r>
        <w:rPr>
          <w:b/>
          <w:lang w:val="ru-RU"/>
        </w:rPr>
        <w:t>Статью</w:t>
      </w:r>
      <w:r w:rsidRPr="006674B9">
        <w:rPr>
          <w:b/>
          <w:lang w:val="ru-RU"/>
        </w:rPr>
        <w:t xml:space="preserve"> 4. Размеры должностных окладов</w:t>
      </w:r>
      <w:r w:rsidR="00F66AE6">
        <w:rPr>
          <w:b/>
          <w:lang w:val="ru-RU"/>
        </w:rPr>
        <w:t xml:space="preserve"> </w:t>
      </w:r>
      <w:r>
        <w:rPr>
          <w:b/>
          <w:lang w:val="ru-RU"/>
        </w:rPr>
        <w:t xml:space="preserve"> изложить в следующей редакции:</w:t>
      </w:r>
    </w:p>
    <w:p w:rsidR="00616989" w:rsidRDefault="00616989" w:rsidP="00616989">
      <w:pPr>
        <w:jc w:val="both"/>
        <w:rPr>
          <w:lang w:val="ru-RU"/>
        </w:rPr>
      </w:pPr>
      <w:r>
        <w:rPr>
          <w:lang w:val="ru-RU"/>
        </w:rPr>
        <w:t xml:space="preserve">Значение размеров должностных окладов муниципальных </w:t>
      </w:r>
      <w:r w:rsidR="00F30022">
        <w:rPr>
          <w:lang w:val="ru-RU"/>
        </w:rPr>
        <w:t>служащих устанавливаются с 01.10.2023</w:t>
      </w:r>
      <w:r>
        <w:rPr>
          <w:lang w:val="ru-RU"/>
        </w:rPr>
        <w:t xml:space="preserve"> г. </w:t>
      </w:r>
      <w:proofErr w:type="gramStart"/>
      <w:r>
        <w:rPr>
          <w:lang w:val="ru-RU"/>
        </w:rPr>
        <w:t>следующие</w:t>
      </w:r>
      <w:proofErr w:type="gramEnd"/>
      <w:r>
        <w:rPr>
          <w:lang w:val="ru-RU"/>
        </w:rPr>
        <w:t>:</w:t>
      </w:r>
    </w:p>
    <w:p w:rsidR="00616989" w:rsidRDefault="00F30022" w:rsidP="00616989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616989">
        <w:rPr>
          <w:lang w:val="ru-RU"/>
        </w:rPr>
        <w:t xml:space="preserve"> старшие должности: </w:t>
      </w:r>
    </w:p>
    <w:p w:rsidR="00616989" w:rsidRDefault="00F66AE6" w:rsidP="00616989">
      <w:pPr>
        <w:jc w:val="both"/>
        <w:rPr>
          <w:lang w:val="ru-RU"/>
        </w:rPr>
      </w:pPr>
      <w:r>
        <w:rPr>
          <w:lang w:val="ru-RU"/>
        </w:rPr>
        <w:t>- ведущий специалист – 5 524</w:t>
      </w:r>
      <w:r w:rsidR="00616989">
        <w:rPr>
          <w:lang w:val="ru-RU"/>
        </w:rPr>
        <w:t xml:space="preserve"> руб.</w:t>
      </w:r>
    </w:p>
    <w:p w:rsidR="00616989" w:rsidRDefault="00F30022" w:rsidP="00616989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616989">
        <w:rPr>
          <w:lang w:val="ru-RU"/>
        </w:rPr>
        <w:t>младшие должности:</w:t>
      </w:r>
    </w:p>
    <w:p w:rsidR="00616989" w:rsidRDefault="00616989" w:rsidP="00616989">
      <w:pPr>
        <w:jc w:val="both"/>
        <w:rPr>
          <w:lang w:val="ru-RU"/>
        </w:rPr>
      </w:pPr>
      <w:r>
        <w:rPr>
          <w:lang w:val="ru-RU"/>
        </w:rPr>
        <w:t>-</w:t>
      </w:r>
      <w:r w:rsidR="00F66AE6">
        <w:rPr>
          <w:lang w:val="ru-RU"/>
        </w:rPr>
        <w:t xml:space="preserve"> специалист 1-го разряда – 4 051</w:t>
      </w:r>
      <w:r>
        <w:rPr>
          <w:lang w:val="ru-RU"/>
        </w:rPr>
        <w:t xml:space="preserve"> руб.</w:t>
      </w:r>
    </w:p>
    <w:p w:rsidR="00616989" w:rsidRDefault="00616989" w:rsidP="00616989">
      <w:pPr>
        <w:jc w:val="both"/>
        <w:rPr>
          <w:lang w:val="ru-RU"/>
        </w:rPr>
      </w:pPr>
      <w:r>
        <w:rPr>
          <w:lang w:val="ru-RU"/>
        </w:rPr>
        <w:t>-</w:t>
      </w:r>
      <w:r w:rsidR="00F66AE6">
        <w:rPr>
          <w:lang w:val="ru-RU"/>
        </w:rPr>
        <w:t xml:space="preserve"> специалист 2-го разряда – 3 124</w:t>
      </w:r>
      <w:r>
        <w:rPr>
          <w:lang w:val="ru-RU"/>
        </w:rPr>
        <w:t xml:space="preserve"> руб.</w:t>
      </w:r>
    </w:p>
    <w:p w:rsidR="00616989" w:rsidRPr="004C6B9A" w:rsidRDefault="00616989" w:rsidP="00616989">
      <w:pPr>
        <w:rPr>
          <w:b/>
          <w:lang w:val="ru-RU"/>
        </w:rPr>
      </w:pPr>
      <w:r w:rsidRPr="004C6B9A">
        <w:rPr>
          <w:b/>
          <w:lang w:val="ru-RU"/>
        </w:rPr>
        <w:t>Статья 2.</w:t>
      </w:r>
    </w:p>
    <w:p w:rsidR="00F30022" w:rsidRPr="00F30022" w:rsidRDefault="00F30022" w:rsidP="00F30022">
      <w:pPr>
        <w:jc w:val="both"/>
        <w:rPr>
          <w:lang w:val="ru-RU"/>
        </w:rPr>
      </w:pPr>
      <w:r w:rsidRPr="00F30022">
        <w:rPr>
          <w:lang w:val="ru-RU"/>
        </w:rPr>
        <w:t xml:space="preserve">Настоящее Решение вступает в силу с момента обнародования и распространяет свое действие на </w:t>
      </w:r>
      <w:proofErr w:type="gramStart"/>
      <w:r w:rsidRPr="00F30022">
        <w:rPr>
          <w:lang w:val="ru-RU"/>
        </w:rPr>
        <w:t>правоотношения</w:t>
      </w:r>
      <w:proofErr w:type="gramEnd"/>
      <w:r w:rsidRPr="00F30022">
        <w:rPr>
          <w:lang w:val="ru-RU"/>
        </w:rPr>
        <w:t xml:space="preserve"> возникшие с 01.10.2023 г.</w:t>
      </w:r>
    </w:p>
    <w:p w:rsidR="00F30022" w:rsidRPr="0062025E" w:rsidRDefault="00F30022" w:rsidP="00F30022">
      <w:pPr>
        <w:jc w:val="both"/>
        <w:rPr>
          <w:sz w:val="28"/>
          <w:szCs w:val="28"/>
          <w:lang w:val="ru-RU"/>
        </w:rPr>
      </w:pPr>
    </w:p>
    <w:p w:rsidR="00616989" w:rsidRDefault="00616989" w:rsidP="00616989">
      <w:pPr>
        <w:rPr>
          <w:lang w:val="ru-RU"/>
        </w:rPr>
      </w:pPr>
    </w:p>
    <w:p w:rsidR="00616989" w:rsidRDefault="00616989" w:rsidP="00616989">
      <w:pPr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616989" w:rsidRPr="005B3887" w:rsidRDefault="00616989" w:rsidP="00616989">
      <w:pPr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Нестеровское</w:t>
      </w:r>
      <w:proofErr w:type="spellEnd"/>
      <w:r>
        <w:rPr>
          <w:lang w:val="ru-RU"/>
        </w:rPr>
        <w:t xml:space="preserve">» сельское поселение                                                   </w:t>
      </w:r>
      <w:r w:rsidR="00F66AE6">
        <w:rPr>
          <w:lang w:val="ru-RU"/>
        </w:rPr>
        <w:t xml:space="preserve">Л.П. </w:t>
      </w:r>
      <w:proofErr w:type="spellStart"/>
      <w:r w:rsidR="00F66AE6">
        <w:rPr>
          <w:lang w:val="ru-RU"/>
        </w:rPr>
        <w:t>Тугаринова</w:t>
      </w:r>
      <w:proofErr w:type="spellEnd"/>
    </w:p>
    <w:p w:rsidR="007E3123" w:rsidRPr="00616989" w:rsidRDefault="007E3123">
      <w:pPr>
        <w:rPr>
          <w:lang w:val="ru-RU"/>
        </w:rPr>
      </w:pPr>
    </w:p>
    <w:sectPr w:rsidR="007E3123" w:rsidRPr="00616989" w:rsidSect="004C6B9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A93"/>
    <w:rsid w:val="004B2AF2"/>
    <w:rsid w:val="00611B88"/>
    <w:rsid w:val="00616989"/>
    <w:rsid w:val="007E3123"/>
    <w:rsid w:val="00A57450"/>
    <w:rsid w:val="00A94C11"/>
    <w:rsid w:val="00B91A93"/>
    <w:rsid w:val="00F30022"/>
    <w:rsid w:val="00F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dcterms:created xsi:type="dcterms:W3CDTF">2023-12-17T08:37:00Z</dcterms:created>
  <dcterms:modified xsi:type="dcterms:W3CDTF">2023-12-28T07:51:00Z</dcterms:modified>
</cp:coreProperties>
</file>