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C41395">
      <w:pPr>
        <w:jc w:val="center"/>
        <w:rPr>
          <w:rFonts w:hint="default" w:ascii="Times New Roman" w:hAnsi="Times New Roman" w:cs="Times New Roman"/>
          <w:b/>
          <w:sz w:val="28"/>
          <w:szCs w:val="28"/>
        </w:rPr>
      </w:pPr>
      <w:r>
        <w:rPr>
          <w:rFonts w:hint="default" w:ascii="Times New Roman" w:hAnsi="Times New Roman" w:cs="Times New Roman"/>
          <w:b/>
          <w:sz w:val="28"/>
          <w:szCs w:val="28"/>
        </w:rPr>
        <w:t>РЕСПУБЛИКА  БУРЯТИЯ</w:t>
      </w:r>
    </w:p>
    <w:p w14:paraId="1388F3F1">
      <w:pPr>
        <w:jc w:val="center"/>
        <w:rPr>
          <w:rFonts w:hint="default" w:ascii="Times New Roman" w:hAnsi="Times New Roman" w:cs="Times New Roman"/>
          <w:b/>
          <w:sz w:val="28"/>
          <w:szCs w:val="28"/>
        </w:rPr>
      </w:pPr>
      <w:r>
        <w:rPr>
          <w:rFonts w:hint="default" w:ascii="Times New Roman" w:hAnsi="Times New Roman" w:cs="Times New Roman"/>
          <w:b/>
          <w:sz w:val="28"/>
          <w:szCs w:val="28"/>
        </w:rPr>
        <w:t>ПРИБАЙКАЛЬСКИЙ РАЙОН</w:t>
      </w:r>
    </w:p>
    <w:p w14:paraId="2AEEA9F0">
      <w:pPr>
        <w:jc w:val="center"/>
        <w:rPr>
          <w:rFonts w:hint="default" w:ascii="Times New Roman" w:hAnsi="Times New Roman" w:cs="Times New Roman"/>
          <w:sz w:val="28"/>
          <w:szCs w:val="28"/>
        </w:rPr>
      </w:pPr>
      <w:r>
        <w:rPr>
          <w:rFonts w:hint="default" w:ascii="Times New Roman" w:hAnsi="Times New Roman" w:cs="Times New Roman"/>
          <w:b/>
          <w:sz w:val="28"/>
          <w:szCs w:val="28"/>
        </w:rPr>
        <w:br w:type="textWrapping"/>
      </w:r>
      <w:r>
        <w:rPr>
          <w:rFonts w:hint="default" w:ascii="Times New Roman" w:hAnsi="Times New Roman" w:cs="Times New Roman"/>
          <w:b/>
          <w:sz w:val="28"/>
          <w:szCs w:val="28"/>
        </w:rPr>
        <w:t>СОВЕТ ДЕПУТАТОВ МУНИЦИПАЛЬНОГО ОБРАЗОВАНИЯ                      «НЕСТЕРОВСКОЕ» СЕЛЬСКОЕ ПОСЕЛЕНИЕ</w:t>
      </w:r>
      <w:r>
        <w:rPr>
          <w:rFonts w:hint="default" w:ascii="Times New Roman" w:hAnsi="Times New Roman" w:cs="Times New Roman"/>
          <w:b/>
          <w:sz w:val="28"/>
          <w:szCs w:val="28"/>
        </w:rPr>
        <w:br w:type="textWrapping"/>
      </w:r>
    </w:p>
    <w:p w14:paraId="2AB67537">
      <w:pPr>
        <w:jc w:val="center"/>
        <w:rPr>
          <w:rFonts w:hint="default" w:ascii="Times New Roman" w:hAnsi="Times New Roman" w:cs="Times New Roman"/>
          <w:sz w:val="28"/>
          <w:szCs w:val="28"/>
        </w:rPr>
      </w:pPr>
    </w:p>
    <w:p w14:paraId="5FF8DA7F">
      <w:pPr>
        <w:jc w:val="center"/>
        <w:rPr>
          <w:rFonts w:hint="default" w:ascii="Times New Roman" w:hAnsi="Times New Roman" w:cs="Times New Roman"/>
          <w:b/>
          <w:sz w:val="28"/>
          <w:szCs w:val="28"/>
          <w:lang w:val="ru-RU"/>
        </w:rPr>
      </w:pPr>
      <w:r>
        <w:rPr>
          <w:rFonts w:hint="default" w:ascii="Times New Roman" w:hAnsi="Times New Roman" w:cs="Times New Roman"/>
          <w:b/>
          <w:sz w:val="28"/>
          <w:szCs w:val="28"/>
        </w:rPr>
        <w:t xml:space="preserve">РЕШЕНИЕ  № </w:t>
      </w:r>
      <w:r>
        <w:rPr>
          <w:rFonts w:hint="default" w:ascii="Times New Roman" w:hAnsi="Times New Roman" w:cs="Times New Roman"/>
          <w:b/>
          <w:sz w:val="28"/>
          <w:szCs w:val="28"/>
          <w:lang w:val="ru-RU"/>
        </w:rPr>
        <w:t>79</w:t>
      </w:r>
    </w:p>
    <w:p w14:paraId="3434D2DB">
      <w:pPr>
        <w:jc w:val="right"/>
        <w:rPr>
          <w:rFonts w:hint="default" w:ascii="Times New Roman" w:hAnsi="Times New Roman" w:cs="Times New Roman"/>
          <w:b/>
          <w:sz w:val="28"/>
          <w:szCs w:val="28"/>
        </w:rPr>
      </w:pPr>
      <w:r>
        <w:rPr>
          <w:rFonts w:hint="default" w:ascii="Times New Roman" w:hAnsi="Times New Roman" w:cs="Times New Roman"/>
          <w:b/>
          <w:sz w:val="28"/>
          <w:szCs w:val="28"/>
        </w:rPr>
        <w:t>от 2</w:t>
      </w:r>
      <w:r>
        <w:rPr>
          <w:rFonts w:hint="default" w:ascii="Times New Roman" w:hAnsi="Times New Roman" w:cs="Times New Roman"/>
          <w:b/>
          <w:sz w:val="28"/>
          <w:szCs w:val="28"/>
          <w:lang w:val="ru-RU"/>
        </w:rPr>
        <w:t>6 декабря</w:t>
      </w:r>
      <w:r>
        <w:rPr>
          <w:rFonts w:hint="default" w:ascii="Times New Roman" w:hAnsi="Times New Roman" w:cs="Times New Roman"/>
          <w:b/>
          <w:sz w:val="28"/>
          <w:szCs w:val="28"/>
        </w:rPr>
        <w:t xml:space="preserve">  2024 г</w:t>
      </w:r>
    </w:p>
    <w:p w14:paraId="5C1D3252">
      <w:pPr>
        <w:pStyle w:val="4"/>
        <w:tabs>
          <w:tab w:val="left" w:pos="5180"/>
          <w:tab w:val="left" w:pos="6820"/>
        </w:tabs>
        <w:rPr>
          <w:rFonts w:hint="default" w:ascii="Times New Roman" w:hAnsi="Times New Roman" w:cs="Times New Roman"/>
          <w:sz w:val="28"/>
          <w:szCs w:val="28"/>
        </w:rPr>
      </w:pPr>
      <w:r>
        <w:rPr>
          <w:rFonts w:hint="default" w:ascii="Times New Roman" w:hAnsi="Times New Roman" w:cs="Times New Roman"/>
          <w:b/>
          <w:bCs/>
          <w:sz w:val="28"/>
          <w:szCs w:val="28"/>
        </w:rPr>
        <w:t xml:space="preserve">                                       </w:t>
      </w:r>
    </w:p>
    <w:p w14:paraId="367AF667">
      <w:pPr>
        <w:tabs>
          <w:tab w:val="left" w:pos="3960"/>
          <w:tab w:val="left" w:pos="4380"/>
          <w:tab w:val="left" w:pos="7680"/>
        </w:tabs>
        <w:spacing w:after="0" w:line="240" w:lineRule="auto"/>
        <w:ind w:firstLine="0"/>
        <w:jc w:val="both"/>
        <w:rPr>
          <w:rFonts w:hint="default" w:ascii="Times New Roman" w:hAnsi="Times New Roman" w:cs="Times New Roman"/>
          <w:sz w:val="28"/>
          <w:szCs w:val="28"/>
          <w:lang w:val="en-US"/>
        </w:rPr>
      </w:pPr>
      <w:r>
        <w:rPr>
          <w:rFonts w:hint="default" w:ascii="Times New Roman" w:hAnsi="Times New Roman" w:cs="Times New Roman"/>
          <w:b/>
          <w:sz w:val="28"/>
          <w:szCs w:val="28"/>
        </w:rPr>
        <w:t xml:space="preserve">О внесении изменений в </w:t>
      </w:r>
      <w:r>
        <w:rPr>
          <w:rFonts w:hint="default" w:ascii="Times New Roman" w:hAnsi="Times New Roman" w:cs="Times New Roman"/>
          <w:b/>
          <w:sz w:val="28"/>
          <w:szCs w:val="28"/>
          <w:lang w:val="ru-RU"/>
        </w:rPr>
        <w:t>решение</w:t>
      </w:r>
      <w:r>
        <w:rPr>
          <w:rFonts w:hint="default" w:ascii="Times New Roman" w:hAnsi="Times New Roman" w:cs="Times New Roman"/>
          <w:b/>
          <w:sz w:val="28"/>
          <w:szCs w:val="28"/>
          <w:lang w:val="ru-RU"/>
        </w:rPr>
        <w:t xml:space="preserve"> Совета депутатов </w:t>
      </w:r>
      <w:r>
        <w:rPr>
          <w:rFonts w:hint="default" w:ascii="Times New Roman" w:hAnsi="Times New Roman" w:eastAsia="Times New Roman" w:cs="Times New Roman"/>
          <w:b/>
          <w:sz w:val="28"/>
          <w:szCs w:val="28"/>
          <w:lang w:eastAsia="ru-RU"/>
        </w:rPr>
        <w:t>№ 59</w:t>
      </w:r>
      <w:r>
        <w:rPr>
          <w:rFonts w:hint="default" w:ascii="Times New Roman" w:hAnsi="Times New Roman" w:cs="Times New Roman"/>
          <w:b/>
          <w:sz w:val="28"/>
          <w:szCs w:val="28"/>
          <w:lang w:val="en-US" w:eastAsia="ru-RU"/>
        </w:rPr>
        <w:t xml:space="preserve"> </w:t>
      </w:r>
      <w:r>
        <w:rPr>
          <w:rFonts w:hint="default" w:ascii="Times New Roman" w:hAnsi="Times New Roman" w:eastAsia="Times New Roman" w:cs="Times New Roman"/>
          <w:b/>
          <w:sz w:val="28"/>
          <w:szCs w:val="28"/>
          <w:lang w:eastAsia="ru-RU"/>
        </w:rPr>
        <w:t xml:space="preserve"> от  « 25 » июня  2024   года</w:t>
      </w:r>
      <w:r>
        <w:rPr>
          <w:rFonts w:hint="default" w:ascii="Times New Roman" w:hAnsi="Times New Roman" w:cs="Times New Roman"/>
          <w:b/>
          <w:sz w:val="28"/>
          <w:szCs w:val="28"/>
          <w:lang w:val="en-US" w:eastAsia="ru-RU"/>
        </w:rPr>
        <w:t xml:space="preserve"> «</w:t>
      </w:r>
      <w:r>
        <w:rPr>
          <w:rFonts w:hint="default" w:ascii="Times New Roman" w:hAnsi="Times New Roman" w:eastAsia="Times New Roman" w:cs="Times New Roman"/>
          <w:b/>
          <w:sz w:val="28"/>
          <w:szCs w:val="28"/>
          <w:lang w:eastAsia="ru-RU"/>
        </w:rPr>
        <w:t>Об утверждении  Положения об организации деятельности конкурсной комиссии по проведению конкурса по отбору кандидатур на должность главы</w:t>
      </w:r>
      <w:r>
        <w:rPr>
          <w:rFonts w:hint="default" w:ascii="Times New Roman" w:hAnsi="Times New Roman" w:cs="Times New Roman"/>
          <w:b/>
          <w:sz w:val="28"/>
          <w:szCs w:val="28"/>
          <w:lang w:val="en-US" w:eastAsia="ru-RU"/>
        </w:rPr>
        <w:t xml:space="preserve"> </w:t>
      </w:r>
      <w:r>
        <w:rPr>
          <w:rFonts w:hint="default" w:ascii="Times New Roman" w:hAnsi="Times New Roman" w:eastAsia="Times New Roman" w:cs="Times New Roman"/>
          <w:b/>
          <w:sz w:val="28"/>
          <w:szCs w:val="28"/>
          <w:lang w:eastAsia="ru-RU"/>
        </w:rPr>
        <w:t xml:space="preserve">муниципального образования </w:t>
      </w:r>
      <w:r>
        <w:rPr>
          <w:rFonts w:hint="default" w:ascii="Times New Roman" w:hAnsi="Times New Roman" w:eastAsia="Times New Roman" w:cs="Times New Roman"/>
          <w:b/>
          <w:bCs/>
          <w:sz w:val="28"/>
          <w:szCs w:val="28"/>
          <w:lang w:eastAsia="ru-RU"/>
        </w:rPr>
        <w:t xml:space="preserve"> «Нестеровское» сельское поселение</w:t>
      </w:r>
      <w:r>
        <w:rPr>
          <w:rFonts w:hint="default" w:ascii="Times New Roman" w:hAnsi="Times New Roman" w:eastAsia="Times New Roman" w:cs="Times New Roman"/>
          <w:b/>
          <w:sz w:val="28"/>
          <w:szCs w:val="28"/>
          <w:lang w:eastAsia="ru-RU"/>
        </w:rPr>
        <w:t>,</w:t>
      </w:r>
      <w:r>
        <w:rPr>
          <w:rFonts w:hint="default" w:ascii="Times New Roman" w:hAnsi="Times New Roman" w:cs="Times New Roman"/>
          <w:b/>
          <w:sz w:val="28"/>
          <w:szCs w:val="28"/>
          <w:lang w:val="en-US" w:eastAsia="ru-RU"/>
        </w:rPr>
        <w:t xml:space="preserve"> </w:t>
      </w:r>
      <w:r>
        <w:rPr>
          <w:rFonts w:hint="default" w:ascii="Times New Roman" w:hAnsi="Times New Roman" w:eastAsia="Times New Roman" w:cs="Times New Roman"/>
          <w:b/>
          <w:sz w:val="28"/>
          <w:szCs w:val="28"/>
          <w:lang w:eastAsia="ru-RU"/>
        </w:rPr>
        <w:t>Положения о порядке проведения конкурса по отбору кандидатур на должность главы муниципального образования</w:t>
      </w:r>
      <w:r>
        <w:rPr>
          <w:rFonts w:hint="default" w:ascii="Times New Roman" w:hAnsi="Times New Roman" w:eastAsia="Times New Roman" w:cs="Times New Roman"/>
          <w:b/>
          <w:bCs/>
          <w:sz w:val="28"/>
          <w:szCs w:val="28"/>
          <w:lang w:eastAsia="ru-RU"/>
        </w:rPr>
        <w:t xml:space="preserve"> «Нестеровское» сельское поселение</w:t>
      </w:r>
      <w:r>
        <w:rPr>
          <w:rFonts w:hint="default" w:ascii="Times New Roman" w:hAnsi="Times New Roman" w:eastAsia="Times New Roman" w:cs="Times New Roman"/>
          <w:b/>
          <w:sz w:val="28"/>
          <w:szCs w:val="28"/>
          <w:lang w:eastAsia="ru-RU"/>
        </w:rPr>
        <w:t>,</w:t>
      </w:r>
      <w:r>
        <w:rPr>
          <w:rFonts w:hint="default" w:ascii="Times New Roman" w:hAnsi="Times New Roman" w:cs="Times New Roman"/>
          <w:b/>
          <w:sz w:val="28"/>
          <w:szCs w:val="28"/>
          <w:lang w:val="en-US" w:eastAsia="ru-RU"/>
        </w:rPr>
        <w:t xml:space="preserve"> </w:t>
      </w:r>
      <w:r>
        <w:rPr>
          <w:rFonts w:hint="default" w:ascii="Times New Roman" w:hAnsi="Times New Roman" w:eastAsia="Times New Roman" w:cs="Times New Roman"/>
          <w:b/>
          <w:sz w:val="28"/>
          <w:szCs w:val="28"/>
          <w:lang w:eastAsia="ru-RU"/>
        </w:rPr>
        <w:t xml:space="preserve">Порядка избрания главы муниципального образования </w:t>
      </w:r>
      <w:r>
        <w:rPr>
          <w:rFonts w:hint="default" w:ascii="Times New Roman" w:hAnsi="Times New Roman" w:eastAsia="Times New Roman" w:cs="Times New Roman"/>
          <w:b/>
          <w:bCs/>
          <w:sz w:val="28"/>
          <w:szCs w:val="28"/>
          <w:lang w:eastAsia="ru-RU"/>
        </w:rPr>
        <w:t xml:space="preserve"> «Нестеровское» сельское поселение </w:t>
      </w:r>
      <w:r>
        <w:rPr>
          <w:rFonts w:hint="default" w:ascii="Times New Roman" w:hAnsi="Times New Roman" w:eastAsia="Times New Roman" w:cs="Times New Roman"/>
          <w:b/>
          <w:sz w:val="28"/>
          <w:szCs w:val="28"/>
          <w:lang w:eastAsia="ru-RU"/>
        </w:rPr>
        <w:t xml:space="preserve">Советом депутатов из числа кандидатур, представленных конкурсной комиссией по результатам конкурса по отбору кандидатур на должность главы муниципального образования </w:t>
      </w:r>
      <w:r>
        <w:rPr>
          <w:rFonts w:hint="default" w:ascii="Times New Roman" w:hAnsi="Times New Roman" w:eastAsia="Times New Roman" w:cs="Times New Roman"/>
          <w:b/>
          <w:bCs/>
          <w:sz w:val="28"/>
          <w:szCs w:val="28"/>
          <w:lang w:eastAsia="ru-RU"/>
        </w:rPr>
        <w:t xml:space="preserve"> «Нестеровское»  сельское поселение</w:t>
      </w:r>
      <w:r>
        <w:rPr>
          <w:rFonts w:hint="default" w:ascii="Times New Roman" w:hAnsi="Times New Roman" w:cs="Times New Roman"/>
          <w:b/>
          <w:bCs/>
          <w:sz w:val="28"/>
          <w:szCs w:val="28"/>
          <w:lang w:val="en-US" w:eastAsia="ru-RU"/>
        </w:rPr>
        <w:t>»</w:t>
      </w:r>
    </w:p>
    <w:p w14:paraId="1F01A2CD">
      <w:pPr>
        <w:tabs>
          <w:tab w:val="left" w:pos="6915"/>
        </w:tabs>
        <w:jc w:val="both"/>
        <w:rPr>
          <w:rFonts w:hint="default" w:ascii="Times New Roman" w:hAnsi="Times New Roman" w:cs="Times New Roman"/>
          <w:b/>
          <w:bCs w:val="0"/>
          <w:sz w:val="28"/>
          <w:szCs w:val="28"/>
        </w:rPr>
      </w:pPr>
      <w:r>
        <w:rPr>
          <w:rFonts w:hint="default" w:ascii="Times New Roman" w:hAnsi="Times New Roman" w:cs="Times New Roman"/>
          <w:b/>
          <w:bCs w:val="0"/>
          <w:sz w:val="28"/>
          <w:szCs w:val="28"/>
        </w:rPr>
        <w:t xml:space="preserve">                                                                                                 </w:t>
      </w:r>
    </w:p>
    <w:p w14:paraId="6CCD0078">
      <w:pPr>
        <w:ind w:firstLine="708" w:firstLineChars="0"/>
        <w:jc w:val="both"/>
        <w:rPr>
          <w:rFonts w:hint="default" w:ascii="Times New Roman" w:hAnsi="Times New Roman" w:cs="Times New Roman"/>
          <w:b/>
          <w:sz w:val="28"/>
          <w:szCs w:val="28"/>
        </w:rPr>
      </w:pPr>
      <w:r>
        <w:rPr>
          <w:rFonts w:hint="default" w:ascii="Times New Roman" w:hAnsi="Times New Roman" w:cs="Times New Roman"/>
          <w:b w:val="0"/>
          <w:bCs w:val="0"/>
          <w:sz w:val="28"/>
          <w:szCs w:val="28"/>
        </w:rPr>
        <w:t xml:space="preserve">В целях приведения </w:t>
      </w:r>
      <w:r>
        <w:rPr>
          <w:rFonts w:hint="default" w:ascii="Times New Roman" w:hAnsi="Times New Roman" w:cs="Times New Roman"/>
          <w:b w:val="0"/>
          <w:bCs w:val="0"/>
          <w:sz w:val="28"/>
          <w:szCs w:val="28"/>
          <w:lang w:val="ru-RU"/>
        </w:rPr>
        <w:t xml:space="preserve">муниципального </w:t>
      </w:r>
      <w:r>
        <w:rPr>
          <w:rFonts w:hint="default" w:ascii="Times New Roman" w:hAnsi="Times New Roman" w:cs="Times New Roman"/>
          <w:b w:val="0"/>
          <w:bCs w:val="0"/>
          <w:sz w:val="28"/>
          <w:szCs w:val="28"/>
        </w:rPr>
        <w:t xml:space="preserve">нормативного правового акта в соответствие с действующим законодательством, </w:t>
      </w:r>
      <w:r>
        <w:rPr>
          <w:rFonts w:hint="default" w:ascii="Times New Roman" w:hAnsi="Times New Roman" w:cs="Times New Roman"/>
          <w:b w:val="0"/>
          <w:bCs w:val="0"/>
          <w:sz w:val="28"/>
          <w:szCs w:val="28"/>
          <w:lang w:val="ru-RU"/>
        </w:rPr>
        <w:t xml:space="preserve">на основании экспертного заключения отдела правовой экспертизы муниципальных </w:t>
      </w:r>
      <w:r>
        <w:rPr>
          <w:rFonts w:hint="default" w:cs="Times New Roman"/>
          <w:b w:val="0"/>
          <w:bCs w:val="0"/>
          <w:sz w:val="28"/>
          <w:szCs w:val="28"/>
          <w:lang w:val="ru-RU"/>
        </w:rPr>
        <w:t xml:space="preserve">нормативных </w:t>
      </w:r>
      <w:r>
        <w:rPr>
          <w:rFonts w:hint="default" w:ascii="Times New Roman" w:hAnsi="Times New Roman" w:cs="Times New Roman"/>
          <w:b w:val="0"/>
          <w:bCs w:val="0"/>
          <w:sz w:val="28"/>
          <w:szCs w:val="28"/>
          <w:lang w:val="ru-RU"/>
        </w:rPr>
        <w:t>правовых актов Администрации Главы Республики Бурятия и Правительства Республики Бурятия</w:t>
      </w:r>
      <w:r>
        <w:rPr>
          <w:rFonts w:hint="default" w:cs="Times New Roman"/>
          <w:b w:val="0"/>
          <w:bCs w:val="0"/>
          <w:sz w:val="28"/>
          <w:szCs w:val="28"/>
          <w:lang w:val="ru-RU"/>
        </w:rPr>
        <w:t xml:space="preserve"> от 16.10.2024г. № 01.05-32-628, </w:t>
      </w:r>
      <w:r>
        <w:rPr>
          <w:rFonts w:hint="default" w:ascii="Times New Roman" w:hAnsi="Times New Roman" w:cs="Times New Roman"/>
          <w:b w:val="0"/>
          <w:bCs w:val="0"/>
          <w:sz w:val="28"/>
          <w:szCs w:val="28"/>
        </w:rPr>
        <w:t xml:space="preserve">руководствуясь </w:t>
      </w:r>
      <w:r>
        <w:rPr>
          <w:rFonts w:hint="default" w:ascii="Times New Roman" w:hAnsi="Times New Roman" w:cs="Times New Roman"/>
          <w:sz w:val="28"/>
          <w:szCs w:val="28"/>
        </w:rPr>
        <w:t>Уставом муниципального образования «Нестеровское» сельское поселение,</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 xml:space="preserve">Совет депутатов муниципального образования «Нестеровское» сельское поселение </w:t>
      </w:r>
      <w:r>
        <w:rPr>
          <w:rFonts w:hint="default" w:ascii="Times New Roman" w:hAnsi="Times New Roman" w:cs="Times New Roman"/>
          <w:b/>
          <w:sz w:val="28"/>
          <w:szCs w:val="28"/>
        </w:rPr>
        <w:t>РЕШИЛ:</w:t>
      </w:r>
    </w:p>
    <w:p w14:paraId="5BF69830">
      <w:pPr>
        <w:numPr>
          <w:ilvl w:val="0"/>
          <w:numId w:val="1"/>
        </w:numPr>
        <w:spacing w:after="0"/>
        <w:ind w:left="0" w:leftChars="0" w:firstLine="478" w:firstLineChars="171"/>
        <w:jc w:val="both"/>
        <w:rPr>
          <w:rFonts w:hint="default" w:ascii="Times New Roman" w:hAnsi="Times New Roman" w:cs="Times New Roman"/>
          <w:b w:val="0"/>
          <w:bCs/>
          <w:sz w:val="28"/>
          <w:szCs w:val="28"/>
        </w:rPr>
      </w:pPr>
      <w:r>
        <w:rPr>
          <w:rFonts w:hint="default" w:ascii="Times New Roman" w:hAnsi="Times New Roman" w:cs="Times New Roman"/>
          <w:sz w:val="28"/>
          <w:szCs w:val="28"/>
        </w:rPr>
        <w:t xml:space="preserve">Внести в решение Совета депутатов муниципального образования «Нестеровское» сельское поселение </w:t>
      </w:r>
      <w:r>
        <w:rPr>
          <w:rFonts w:hint="default" w:ascii="Times New Roman" w:hAnsi="Times New Roman" w:cs="Times New Roman"/>
          <w:b w:val="0"/>
          <w:bCs/>
          <w:sz w:val="28"/>
          <w:szCs w:val="28"/>
        </w:rPr>
        <w:t>от 2</w:t>
      </w:r>
      <w:r>
        <w:rPr>
          <w:rFonts w:hint="default" w:ascii="Times New Roman" w:hAnsi="Times New Roman" w:cs="Times New Roman"/>
          <w:b w:val="0"/>
          <w:bCs/>
          <w:sz w:val="28"/>
          <w:szCs w:val="28"/>
          <w:lang w:val="ru-RU"/>
        </w:rPr>
        <w:t>5 июня</w:t>
      </w:r>
      <w:r>
        <w:rPr>
          <w:rFonts w:hint="default" w:ascii="Times New Roman" w:hAnsi="Times New Roman" w:cs="Times New Roman"/>
          <w:b w:val="0"/>
          <w:bCs/>
          <w:sz w:val="28"/>
          <w:szCs w:val="28"/>
        </w:rPr>
        <w:t xml:space="preserve"> 20</w:t>
      </w:r>
      <w:r>
        <w:rPr>
          <w:rFonts w:hint="default" w:ascii="Times New Roman" w:hAnsi="Times New Roman" w:cs="Times New Roman"/>
          <w:b w:val="0"/>
          <w:bCs/>
          <w:sz w:val="28"/>
          <w:szCs w:val="28"/>
          <w:lang w:val="ru-RU"/>
        </w:rPr>
        <w:t>24</w:t>
      </w:r>
      <w:r>
        <w:rPr>
          <w:rFonts w:hint="default" w:ascii="Times New Roman" w:hAnsi="Times New Roman" w:cs="Times New Roman"/>
          <w:b w:val="0"/>
          <w:bCs/>
          <w:sz w:val="28"/>
          <w:szCs w:val="28"/>
        </w:rPr>
        <w:t xml:space="preserve"> года № </w:t>
      </w:r>
      <w:r>
        <w:rPr>
          <w:rFonts w:hint="default" w:ascii="Times New Roman" w:hAnsi="Times New Roman" w:cs="Times New Roman"/>
          <w:b w:val="0"/>
          <w:bCs/>
          <w:sz w:val="28"/>
          <w:szCs w:val="28"/>
          <w:lang w:val="ru-RU"/>
        </w:rPr>
        <w:t>59</w:t>
      </w:r>
      <w:r>
        <w:rPr>
          <w:rFonts w:hint="default" w:ascii="Times New Roman" w:hAnsi="Times New Roman" w:cs="Times New Roman"/>
          <w:b w:val="0"/>
          <w:bCs/>
          <w:sz w:val="28"/>
          <w:szCs w:val="28"/>
        </w:rPr>
        <w:t xml:space="preserve"> «</w:t>
      </w:r>
      <w:r>
        <w:rPr>
          <w:rFonts w:hint="default" w:ascii="Times New Roman" w:hAnsi="Times New Roman" w:eastAsia="Times New Roman" w:cs="Times New Roman"/>
          <w:b w:val="0"/>
          <w:bCs/>
          <w:sz w:val="28"/>
          <w:szCs w:val="28"/>
          <w:lang w:eastAsia="ru-RU"/>
        </w:rPr>
        <w:t>Об утверждении  Положения об организации деятельности конкурсной комиссии по проведению конкурса по отбору кандидатур на должность главы</w:t>
      </w:r>
      <w:r>
        <w:rPr>
          <w:rFonts w:hint="default" w:ascii="Times New Roman" w:hAnsi="Times New Roman" w:cs="Times New Roman"/>
          <w:b w:val="0"/>
          <w:bCs/>
          <w:sz w:val="28"/>
          <w:szCs w:val="28"/>
          <w:lang w:val="en-US" w:eastAsia="ru-RU"/>
        </w:rPr>
        <w:t xml:space="preserve"> </w:t>
      </w:r>
      <w:r>
        <w:rPr>
          <w:rFonts w:hint="default" w:ascii="Times New Roman" w:hAnsi="Times New Roman" w:eastAsia="Times New Roman" w:cs="Times New Roman"/>
          <w:b w:val="0"/>
          <w:bCs/>
          <w:sz w:val="28"/>
          <w:szCs w:val="28"/>
          <w:lang w:eastAsia="ru-RU"/>
        </w:rPr>
        <w:t xml:space="preserve">муниципального образования </w:t>
      </w:r>
      <w:r>
        <w:rPr>
          <w:rFonts w:hint="default" w:ascii="Times New Roman" w:hAnsi="Times New Roman" w:eastAsia="Times New Roman" w:cs="Times New Roman"/>
          <w:b w:val="0"/>
          <w:bCs/>
          <w:sz w:val="28"/>
          <w:szCs w:val="28"/>
          <w:lang w:eastAsia="ru-RU"/>
        </w:rPr>
        <w:t xml:space="preserve"> «Нестеровское» сельское поселение,</w:t>
      </w:r>
      <w:r>
        <w:rPr>
          <w:rFonts w:hint="default" w:ascii="Times New Roman" w:hAnsi="Times New Roman" w:cs="Times New Roman"/>
          <w:b w:val="0"/>
          <w:bCs/>
          <w:sz w:val="28"/>
          <w:szCs w:val="28"/>
          <w:lang w:val="en-US" w:eastAsia="ru-RU"/>
        </w:rPr>
        <w:t xml:space="preserve"> </w:t>
      </w:r>
      <w:r>
        <w:rPr>
          <w:rFonts w:hint="default" w:ascii="Times New Roman" w:hAnsi="Times New Roman" w:eastAsia="Times New Roman" w:cs="Times New Roman"/>
          <w:b w:val="0"/>
          <w:bCs/>
          <w:sz w:val="28"/>
          <w:szCs w:val="28"/>
          <w:lang w:eastAsia="ru-RU"/>
        </w:rPr>
        <w:t>Положения о порядке проведения конкурса по отбору кандидатур на должность главы муниципального образования</w:t>
      </w:r>
      <w:r>
        <w:rPr>
          <w:rFonts w:hint="default" w:ascii="Times New Roman" w:hAnsi="Times New Roman" w:eastAsia="Times New Roman" w:cs="Times New Roman"/>
          <w:b w:val="0"/>
          <w:bCs/>
          <w:sz w:val="28"/>
          <w:szCs w:val="28"/>
          <w:lang w:eastAsia="ru-RU"/>
        </w:rPr>
        <w:t xml:space="preserve"> «Нестеровское» сельское поселение,</w:t>
      </w:r>
      <w:r>
        <w:rPr>
          <w:rFonts w:hint="default" w:ascii="Times New Roman" w:hAnsi="Times New Roman" w:cs="Times New Roman"/>
          <w:b w:val="0"/>
          <w:bCs/>
          <w:sz w:val="28"/>
          <w:szCs w:val="28"/>
          <w:lang w:val="en-US" w:eastAsia="ru-RU"/>
        </w:rPr>
        <w:t xml:space="preserve"> </w:t>
      </w:r>
      <w:r>
        <w:rPr>
          <w:rFonts w:hint="default" w:ascii="Times New Roman" w:hAnsi="Times New Roman" w:eastAsia="Times New Roman" w:cs="Times New Roman"/>
          <w:b w:val="0"/>
          <w:bCs/>
          <w:sz w:val="28"/>
          <w:szCs w:val="28"/>
          <w:lang w:eastAsia="ru-RU"/>
        </w:rPr>
        <w:t xml:space="preserve">Порядка избрания главы муниципального образования </w:t>
      </w:r>
      <w:r>
        <w:rPr>
          <w:rFonts w:hint="default" w:ascii="Times New Roman" w:hAnsi="Times New Roman" w:eastAsia="Times New Roman" w:cs="Times New Roman"/>
          <w:b w:val="0"/>
          <w:bCs/>
          <w:sz w:val="28"/>
          <w:szCs w:val="28"/>
          <w:lang w:eastAsia="ru-RU"/>
        </w:rPr>
        <w:t xml:space="preserve"> «Нестеровское» сельское поселение Советом депутатов из числа кандидатур, представленных конкурсной комиссией по результатам конкурса по отбору кандидатур на должность главы муниципального образования </w:t>
      </w:r>
      <w:r>
        <w:rPr>
          <w:rFonts w:hint="default" w:ascii="Times New Roman" w:hAnsi="Times New Roman" w:eastAsia="Times New Roman" w:cs="Times New Roman"/>
          <w:b w:val="0"/>
          <w:bCs/>
          <w:sz w:val="28"/>
          <w:szCs w:val="28"/>
          <w:lang w:eastAsia="ru-RU"/>
        </w:rPr>
        <w:t xml:space="preserve"> «Нестеровское»  сельское поселение</w:t>
      </w:r>
      <w:r>
        <w:rPr>
          <w:rFonts w:hint="default" w:ascii="Times New Roman" w:hAnsi="Times New Roman" w:cs="Times New Roman"/>
          <w:b w:val="0"/>
          <w:bCs/>
          <w:sz w:val="28"/>
          <w:szCs w:val="28"/>
        </w:rPr>
        <w:t>»,  следующие изменения:</w:t>
      </w:r>
    </w:p>
    <w:p w14:paraId="47C408E2">
      <w:pPr>
        <w:numPr>
          <w:ilvl w:val="1"/>
          <w:numId w:val="1"/>
        </w:numPr>
        <w:spacing w:after="0"/>
        <w:ind w:left="0" w:leftChars="0" w:firstLine="478" w:firstLineChars="171"/>
        <w:jc w:val="both"/>
        <w:rPr>
          <w:rFonts w:hint="default" w:ascii="Times New Roman" w:hAnsi="Times New Roman" w:cs="Times New Roman"/>
          <w:sz w:val="28"/>
          <w:szCs w:val="28"/>
          <w:lang w:val="ru-RU"/>
        </w:rPr>
      </w:pPr>
      <w:r>
        <w:rPr>
          <w:rFonts w:hint="default" w:ascii="Times New Roman" w:hAnsi="Times New Roman" w:cs="Times New Roman"/>
          <w:sz w:val="28"/>
          <w:szCs w:val="28"/>
          <w:lang w:val="ru-RU"/>
        </w:rPr>
        <w:t xml:space="preserve">В «Положение </w:t>
      </w:r>
      <w:r>
        <w:rPr>
          <w:rFonts w:hint="default" w:ascii="Times New Roman" w:hAnsi="Times New Roman" w:eastAsia="Times New Roman" w:cs="Times New Roman"/>
          <w:b w:val="0"/>
          <w:bCs/>
          <w:sz w:val="28"/>
          <w:szCs w:val="28"/>
          <w:lang w:eastAsia="ru-RU"/>
        </w:rPr>
        <w:t>об организации деятельности конкурсной комиссии по проведению конкурса по отбору кандидатур на должность главы</w:t>
      </w:r>
      <w:r>
        <w:rPr>
          <w:rFonts w:hint="default" w:ascii="Times New Roman" w:hAnsi="Times New Roman" w:cs="Times New Roman"/>
          <w:b w:val="0"/>
          <w:bCs/>
          <w:sz w:val="28"/>
          <w:szCs w:val="28"/>
          <w:lang w:val="en-US" w:eastAsia="ru-RU"/>
        </w:rPr>
        <w:t xml:space="preserve"> </w:t>
      </w:r>
      <w:r>
        <w:rPr>
          <w:rFonts w:hint="default" w:ascii="Times New Roman" w:hAnsi="Times New Roman" w:eastAsia="Times New Roman" w:cs="Times New Roman"/>
          <w:b w:val="0"/>
          <w:bCs/>
          <w:sz w:val="28"/>
          <w:szCs w:val="28"/>
          <w:lang w:eastAsia="ru-RU"/>
        </w:rPr>
        <w:t>муниципального образования  «Нестеровское» сельское поселение</w:t>
      </w:r>
      <w:r>
        <w:rPr>
          <w:rFonts w:hint="default" w:ascii="Times New Roman" w:hAnsi="Times New Roman" w:cs="Times New Roman"/>
          <w:b w:val="0"/>
          <w:bCs/>
          <w:sz w:val="28"/>
          <w:szCs w:val="28"/>
          <w:lang w:val="en-US" w:eastAsia="ru-RU"/>
        </w:rPr>
        <w:t>» внести следующие изменения:</w:t>
      </w:r>
    </w:p>
    <w:p w14:paraId="22460741">
      <w:pPr>
        <w:numPr>
          <w:ilvl w:val="2"/>
          <w:numId w:val="1"/>
        </w:numPr>
        <w:spacing w:after="0"/>
        <w:ind w:left="0" w:leftChars="0" w:firstLine="478" w:firstLineChars="171"/>
        <w:jc w:val="both"/>
        <w:rPr>
          <w:rFonts w:hint="default" w:ascii="Times New Roman" w:hAnsi="Times New Roman" w:cs="Times New Roman"/>
          <w:b w:val="0"/>
          <w:bCs/>
          <w:sz w:val="28"/>
          <w:szCs w:val="28"/>
          <w:lang w:val="ru-RU"/>
        </w:rPr>
      </w:pPr>
      <w:r>
        <w:rPr>
          <w:rFonts w:hint="default" w:ascii="Times New Roman" w:hAnsi="Times New Roman" w:cs="Times New Roman"/>
          <w:b w:val="0"/>
          <w:bCs/>
          <w:sz w:val="28"/>
          <w:szCs w:val="28"/>
          <w:lang w:eastAsia="ru-RU"/>
        </w:rPr>
        <w:t>Дополнить</w:t>
      </w:r>
      <w:r>
        <w:rPr>
          <w:rFonts w:hint="default" w:ascii="Times New Roman" w:hAnsi="Times New Roman" w:cs="Times New Roman"/>
          <w:b w:val="0"/>
          <w:bCs/>
          <w:sz w:val="28"/>
          <w:szCs w:val="28"/>
          <w:lang w:val="en-US" w:eastAsia="ru-RU"/>
        </w:rPr>
        <w:t xml:space="preserve"> п</w:t>
      </w:r>
      <w:r>
        <w:rPr>
          <w:rFonts w:hint="default" w:ascii="Times New Roman" w:hAnsi="Times New Roman" w:cs="Times New Roman"/>
          <w:b w:val="0"/>
          <w:bCs/>
          <w:sz w:val="28"/>
          <w:szCs w:val="28"/>
          <w:lang w:eastAsia="ru-RU"/>
        </w:rPr>
        <w:t>ункт</w:t>
      </w:r>
      <w:r>
        <w:rPr>
          <w:rFonts w:hint="default" w:ascii="Times New Roman" w:hAnsi="Times New Roman" w:cs="Times New Roman"/>
          <w:b w:val="0"/>
          <w:bCs/>
          <w:sz w:val="28"/>
          <w:szCs w:val="28"/>
          <w:lang w:val="en-US" w:eastAsia="ru-RU"/>
        </w:rPr>
        <w:t xml:space="preserve"> 6 раздела 1 подпунктом 4 следующего содержания:</w:t>
      </w:r>
    </w:p>
    <w:p w14:paraId="42959221">
      <w:pPr>
        <w:numPr>
          <w:ilvl w:val="0"/>
          <w:numId w:val="0"/>
        </w:numPr>
        <w:spacing w:after="0"/>
        <w:ind w:leftChars="0"/>
        <w:jc w:val="both"/>
        <w:rPr>
          <w:rFonts w:hint="default" w:ascii="Times New Roman" w:hAnsi="Times New Roman" w:cs="Times New Roman"/>
          <w:b w:val="0"/>
          <w:bCs/>
          <w:sz w:val="28"/>
          <w:szCs w:val="28"/>
          <w:lang w:val="en-US" w:eastAsia="ru-RU"/>
        </w:rPr>
      </w:pPr>
      <w:r>
        <w:rPr>
          <w:rFonts w:hint="default" w:ascii="Times New Roman" w:hAnsi="Times New Roman" w:cs="Times New Roman"/>
          <w:b w:val="0"/>
          <w:bCs/>
          <w:sz w:val="28"/>
          <w:szCs w:val="28"/>
          <w:lang w:val="en-US" w:eastAsia="ru-RU"/>
        </w:rPr>
        <w:t>«4) иностранный агент»</w:t>
      </w:r>
    </w:p>
    <w:p w14:paraId="73346D21">
      <w:pPr>
        <w:numPr>
          <w:ilvl w:val="1"/>
          <w:numId w:val="1"/>
        </w:numPr>
        <w:spacing w:after="0"/>
        <w:ind w:left="0" w:leftChars="0" w:firstLine="478" w:firstLineChars="171"/>
        <w:jc w:val="both"/>
        <w:rPr>
          <w:rFonts w:hint="default" w:ascii="Times New Roman" w:hAnsi="Times New Roman" w:cs="Times New Roman"/>
          <w:sz w:val="28"/>
          <w:szCs w:val="28"/>
          <w:lang w:val="ru-RU"/>
        </w:rPr>
      </w:pPr>
      <w:r>
        <w:rPr>
          <w:rFonts w:hint="default" w:ascii="Times New Roman" w:hAnsi="Times New Roman" w:cs="Times New Roman"/>
          <w:b w:val="0"/>
          <w:bCs/>
          <w:sz w:val="28"/>
          <w:szCs w:val="28"/>
          <w:lang w:val="en-US" w:eastAsia="ru-RU"/>
        </w:rPr>
        <w:t>В «Порядок проведения конкурса по отбору кандидатур на должность главы муниципального образования «Нестеровское» сельское поселение» внести следующие изменения:</w:t>
      </w:r>
    </w:p>
    <w:p w14:paraId="3B8A72BC">
      <w:pPr>
        <w:numPr>
          <w:ilvl w:val="2"/>
          <w:numId w:val="1"/>
        </w:numPr>
        <w:spacing w:after="0"/>
        <w:ind w:left="0" w:leftChars="0" w:firstLine="478" w:firstLineChars="171"/>
        <w:jc w:val="both"/>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lang w:val="ru-RU"/>
        </w:rPr>
        <w:t>Пункт 5 раздела 1 изложить в следующей редакции:</w:t>
      </w:r>
    </w:p>
    <w:p w14:paraId="56CCC044">
      <w:pPr>
        <w:pStyle w:val="6"/>
        <w:jc w:val="both"/>
        <w:rPr>
          <w:rFonts w:hint="default" w:ascii="Times New Roman" w:hAnsi="Times New Roman" w:cs="Times New Roman"/>
          <w:sz w:val="28"/>
          <w:szCs w:val="28"/>
        </w:rPr>
      </w:pPr>
      <w:r>
        <w:rPr>
          <w:rFonts w:hint="default" w:ascii="Times New Roman" w:hAnsi="Times New Roman" w:cs="Times New Roman"/>
          <w:sz w:val="28"/>
          <w:szCs w:val="28"/>
          <w:highlight w:val="none"/>
          <w:lang w:val="ru-RU"/>
        </w:rPr>
        <w:t xml:space="preserve">«5. </w:t>
      </w:r>
      <w:r>
        <w:rPr>
          <w:rFonts w:hint="default" w:ascii="Times New Roman" w:hAnsi="Times New Roman" w:cs="Times New Roman"/>
          <w:sz w:val="28"/>
          <w:szCs w:val="28"/>
        </w:rPr>
        <w:t xml:space="preserve">Конкурс объявляется по решению Совета депутатов. </w:t>
      </w:r>
    </w:p>
    <w:p w14:paraId="3220B952">
      <w:pPr>
        <w:pStyle w:val="6"/>
        <w:ind w:firstLine="284"/>
        <w:jc w:val="both"/>
        <w:rPr>
          <w:rFonts w:hint="default" w:ascii="Times New Roman" w:hAnsi="Times New Roman" w:cs="Times New Roman"/>
          <w:sz w:val="28"/>
          <w:szCs w:val="28"/>
        </w:rPr>
      </w:pPr>
      <w:r>
        <w:rPr>
          <w:rFonts w:hint="default" w:ascii="Times New Roman" w:hAnsi="Times New Roman" w:cs="Times New Roman"/>
          <w:sz w:val="28"/>
          <w:szCs w:val="28"/>
        </w:rPr>
        <w:t>Решение о назначении конкурса, в случае истечения срока полномочий Главы муниципального образования, принимается не позднее, чем за 70 календарных дней до окончания срока полномочий Главы муниципального образования.</w:t>
      </w:r>
    </w:p>
    <w:p w14:paraId="257064C0">
      <w:pPr>
        <w:pStyle w:val="6"/>
        <w:ind w:firstLine="284"/>
        <w:jc w:val="both"/>
        <w:rPr>
          <w:rFonts w:hint="default" w:ascii="Times New Roman" w:hAnsi="Times New Roman" w:cs="Times New Roman"/>
          <w:sz w:val="28"/>
          <w:szCs w:val="28"/>
          <w:highlight w:val="none"/>
        </w:rPr>
      </w:pPr>
      <w:r>
        <w:rPr>
          <w:rFonts w:hint="default" w:ascii="Times New Roman" w:hAnsi="Times New Roman" w:cs="Times New Roman"/>
          <w:sz w:val="28"/>
          <w:szCs w:val="28"/>
        </w:rPr>
        <w:t xml:space="preserve">В случае досрочного прекращения полномочий Главы муниципального образования решение о назначении конкурса принимается Советом депутатов в течение 30 календарных дней со дня принятия решения о таком прекращении, в случае если до истечения срока полномочий Совета депутатов осталось более шести месяцев. В случае если до истечения срока полномочий Совета депутатов осталось менее шести месяцев, </w:t>
      </w:r>
      <w:r>
        <w:rPr>
          <w:rFonts w:hint="default" w:ascii="Times New Roman" w:hAnsi="Times New Roman" w:cs="Times New Roman"/>
          <w:sz w:val="28"/>
          <w:szCs w:val="28"/>
          <w:lang w:val="ru-RU"/>
        </w:rPr>
        <w:t xml:space="preserve">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трёх месяцев со дня избрания </w:t>
      </w:r>
      <w:r>
        <w:rPr>
          <w:rFonts w:hint="default" w:ascii="Times New Roman" w:hAnsi="Times New Roman" w:cs="Times New Roman"/>
          <w:sz w:val="28"/>
          <w:szCs w:val="28"/>
          <w:highlight w:val="none"/>
        </w:rPr>
        <w:t>Совета депутатов</w:t>
      </w:r>
      <w:r>
        <w:rPr>
          <w:rFonts w:hint="default" w:ascii="Times New Roman" w:hAnsi="Times New Roman" w:cs="Times New Roman"/>
          <w:sz w:val="28"/>
          <w:szCs w:val="28"/>
          <w:highlight w:val="none"/>
          <w:lang w:val="ru-RU"/>
        </w:rPr>
        <w:t xml:space="preserve"> в правомочном составе</w:t>
      </w:r>
      <w:r>
        <w:rPr>
          <w:rFonts w:hint="default" w:ascii="Times New Roman" w:hAnsi="Times New Roman" w:cs="Times New Roman"/>
          <w:sz w:val="28"/>
          <w:szCs w:val="28"/>
          <w:highlight w:val="none"/>
        </w:rPr>
        <w:t>.</w:t>
      </w:r>
    </w:p>
    <w:p w14:paraId="68802484">
      <w:pPr>
        <w:pStyle w:val="6"/>
        <w:ind w:firstLine="284"/>
        <w:jc w:val="both"/>
        <w:rPr>
          <w:rFonts w:hint="default" w:ascii="Times New Roman" w:hAnsi="Times New Roman" w:cs="Times New Roman"/>
          <w:sz w:val="28"/>
          <w:szCs w:val="28"/>
        </w:rPr>
      </w:pPr>
      <w:r>
        <w:rPr>
          <w:rFonts w:hint="default" w:ascii="Times New Roman" w:hAnsi="Times New Roman" w:cs="Times New Roman"/>
          <w:sz w:val="28"/>
          <w:szCs w:val="28"/>
        </w:rPr>
        <w:t xml:space="preserve">В случае, если глава муниципального образования, полномочия которого прекращены досрочно на основании правового акта Главы Республики Бурятия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данный правовой акт или решение в судебном порядке, конкурс по отбору кандидатур на должность Главы муниципального образования не </w:t>
      </w:r>
      <w:bookmarkStart w:id="0" w:name="_GoBack"/>
      <w:r>
        <w:rPr>
          <w:rFonts w:hint="default" w:ascii="Times New Roman" w:hAnsi="Times New Roman" w:cs="Times New Roman"/>
          <w:sz w:val="28"/>
          <w:szCs w:val="28"/>
        </w:rPr>
        <w:t>может быть назначен до вступления решения суда в законную силу.</w:t>
      </w:r>
    </w:p>
    <w:bookmarkEnd w:id="0"/>
    <w:p w14:paraId="45642E70">
      <w:pPr>
        <w:pStyle w:val="6"/>
        <w:ind w:firstLine="284"/>
        <w:jc w:val="both"/>
        <w:rPr>
          <w:rFonts w:hint="default" w:ascii="Times New Roman" w:hAnsi="Times New Roman" w:cs="Times New Roman"/>
          <w:sz w:val="28"/>
          <w:szCs w:val="28"/>
        </w:rPr>
      </w:pPr>
      <w:r>
        <w:rPr>
          <w:rFonts w:hint="default" w:ascii="Times New Roman" w:hAnsi="Times New Roman" w:cs="Times New Roman"/>
          <w:sz w:val="28"/>
          <w:szCs w:val="28"/>
        </w:rPr>
        <w:t>В остальных случаях решение о назначении конкурса принимается в течение 30 календарных дней со дня появления основания для проведения конкурса.</w:t>
      </w:r>
    </w:p>
    <w:p w14:paraId="437EAA70">
      <w:pPr>
        <w:pStyle w:val="5"/>
        <w:numPr>
          <w:ilvl w:val="2"/>
          <w:numId w:val="1"/>
        </w:numPr>
        <w:ind w:left="0" w:leftChars="0" w:firstLine="478" w:firstLineChars="171"/>
        <w:jc w:val="both"/>
        <w:rPr>
          <w:rFonts w:hint="default" w:ascii="Times New Roman" w:hAnsi="Times New Roman" w:cs="Times New Roman"/>
          <w:sz w:val="28"/>
          <w:szCs w:val="28"/>
          <w:highlight w:val="none"/>
          <w:lang w:val="ru-RU"/>
        </w:rPr>
      </w:pPr>
      <w:r>
        <w:rPr>
          <w:rFonts w:hint="default" w:ascii="Times New Roman" w:hAnsi="Times New Roman" w:cs="Times New Roman"/>
          <w:sz w:val="28"/>
          <w:szCs w:val="28"/>
          <w:highlight w:val="none"/>
          <w:lang w:val="ru-RU"/>
        </w:rPr>
        <w:t xml:space="preserve">В п.8 раздела 2  подпункты 8.4-8.7 </w:t>
      </w:r>
      <w:r>
        <w:rPr>
          <w:rFonts w:hint="default" w:ascii="Times New Roman" w:hAnsi="Times New Roman" w:cs="Times New Roman"/>
          <w:sz w:val="28"/>
          <w:szCs w:val="28"/>
          <w:highlight w:val="none"/>
          <w:lang w:val="ru-RU"/>
        </w:rPr>
        <w:t>исключить</w:t>
      </w:r>
      <w:r>
        <w:rPr>
          <w:rFonts w:hint="default" w:ascii="Times New Roman" w:hAnsi="Times New Roman" w:cs="Times New Roman"/>
          <w:sz w:val="28"/>
          <w:szCs w:val="28"/>
          <w:highlight w:val="none"/>
          <w:lang w:val="ru-RU"/>
        </w:rPr>
        <w:t>.</w:t>
      </w:r>
    </w:p>
    <w:p w14:paraId="68AC6384">
      <w:pPr>
        <w:pStyle w:val="5"/>
        <w:numPr>
          <w:numId w:val="0"/>
        </w:numPr>
        <w:ind w:leftChars="0"/>
        <w:jc w:val="both"/>
        <w:rPr>
          <w:rFonts w:hint="default" w:ascii="Times New Roman" w:hAnsi="Times New Roman" w:cs="Times New Roman"/>
          <w:sz w:val="28"/>
          <w:szCs w:val="28"/>
          <w:highlight w:val="none"/>
        </w:rPr>
      </w:pPr>
    </w:p>
    <w:p w14:paraId="2047D867">
      <w:pPr>
        <w:pStyle w:val="5"/>
        <w:numPr>
          <w:ilvl w:val="1"/>
          <w:numId w:val="1"/>
        </w:numPr>
        <w:ind w:left="0" w:leftChars="0" w:firstLine="478" w:firstLineChars="171"/>
        <w:jc w:val="both"/>
        <w:rPr>
          <w:rFonts w:hint="default" w:ascii="Times New Roman" w:hAnsi="Times New Roman" w:cs="Times New Roman"/>
          <w:sz w:val="28"/>
          <w:szCs w:val="28"/>
        </w:rPr>
      </w:pPr>
      <w:r>
        <w:rPr>
          <w:rFonts w:hint="default" w:ascii="Times New Roman" w:hAnsi="Times New Roman" w:eastAsia="SimSun" w:cs="Times New Roman"/>
          <w:i w:val="0"/>
          <w:iCs w:val="0"/>
          <w:caps w:val="0"/>
          <w:color w:val="000000"/>
          <w:spacing w:val="0"/>
          <w:sz w:val="28"/>
          <w:szCs w:val="28"/>
          <w:shd w:val="clear" w:fill="FFFFFF"/>
        </w:rPr>
        <w:t>Настоящее решение вступает в силу после его официального опубликования (обнародования).</w:t>
      </w:r>
    </w:p>
    <w:p w14:paraId="7BD58E0A">
      <w:pPr>
        <w:rPr>
          <w:rFonts w:hint="default" w:ascii="Times New Roman" w:hAnsi="Times New Roman" w:cs="Times New Roman"/>
          <w:sz w:val="28"/>
          <w:szCs w:val="28"/>
        </w:rPr>
      </w:pPr>
    </w:p>
    <w:p w14:paraId="78193699">
      <w:pPr>
        <w:rPr>
          <w:rFonts w:hint="default" w:ascii="Times New Roman" w:hAnsi="Times New Roman" w:cs="Times New Roman"/>
          <w:sz w:val="28"/>
          <w:szCs w:val="28"/>
        </w:rPr>
      </w:pPr>
    </w:p>
    <w:p w14:paraId="18BEBE4E">
      <w:pPr>
        <w:pStyle w:val="6"/>
        <w:jc w:val="both"/>
        <w:rPr>
          <w:rFonts w:hint="default" w:ascii="Times New Roman" w:hAnsi="Times New Roman" w:cs="Times New Roman"/>
          <w:bCs/>
          <w:sz w:val="28"/>
          <w:szCs w:val="28"/>
        </w:rPr>
      </w:pPr>
      <w:r>
        <w:rPr>
          <w:rFonts w:hint="default" w:ascii="Times New Roman" w:hAnsi="Times New Roman" w:cs="Times New Roman"/>
          <w:bCs/>
          <w:sz w:val="28"/>
          <w:szCs w:val="28"/>
        </w:rPr>
        <w:t>Глава - Председатель Совета депутатов</w:t>
      </w:r>
    </w:p>
    <w:p w14:paraId="270EA0B4">
      <w:pPr>
        <w:pStyle w:val="6"/>
        <w:jc w:val="both"/>
        <w:rPr>
          <w:rFonts w:hint="default" w:ascii="Times New Roman" w:hAnsi="Times New Roman" w:cs="Times New Roman"/>
          <w:bCs/>
          <w:sz w:val="28"/>
          <w:szCs w:val="28"/>
        </w:rPr>
      </w:pPr>
      <w:r>
        <w:rPr>
          <w:rFonts w:hint="default" w:ascii="Times New Roman" w:hAnsi="Times New Roman" w:cs="Times New Roman"/>
          <w:bCs/>
          <w:sz w:val="28"/>
          <w:szCs w:val="28"/>
        </w:rPr>
        <w:t>муниципального образования</w:t>
      </w:r>
    </w:p>
    <w:p w14:paraId="0FCD7772">
      <w:pPr>
        <w:autoSpaceDE w:val="0"/>
        <w:autoSpaceDN w:val="0"/>
        <w:adjustRightInd w:val="0"/>
        <w:jc w:val="both"/>
        <w:rPr>
          <w:rFonts w:hint="default" w:ascii="Times New Roman" w:hAnsi="Times New Roman" w:cs="Times New Roman"/>
          <w:sz w:val="28"/>
          <w:szCs w:val="28"/>
        </w:rPr>
      </w:pPr>
      <w:r>
        <w:rPr>
          <w:rFonts w:hint="default" w:ascii="Times New Roman" w:hAnsi="Times New Roman" w:cs="Times New Roman"/>
          <w:bCs/>
          <w:sz w:val="28"/>
          <w:szCs w:val="28"/>
        </w:rPr>
        <w:t>«Нестеровское» сельское поселение                                         Л.П. Тугаринова</w:t>
      </w:r>
    </w:p>
    <w:p w14:paraId="4B791000">
      <w:pPr>
        <w:rPr>
          <w:rFonts w:hint="default" w:ascii="Times New Roman" w:hAnsi="Times New Roman" w:cs="Times New Roman"/>
          <w:sz w:val="28"/>
          <w:szCs w:val="28"/>
        </w:rPr>
      </w:pPr>
    </w:p>
    <w:p w14:paraId="17129375">
      <w:pPr>
        <w:rPr>
          <w:rFonts w:hint="default" w:ascii="Times New Roman" w:hAnsi="Times New Roman" w:cs="Times New Roman"/>
          <w:sz w:val="28"/>
          <w:szCs w:val="28"/>
        </w:rPr>
      </w:pPr>
    </w:p>
    <w:p w14:paraId="534038ED">
      <w:pPr>
        <w:rPr>
          <w:rFonts w:hint="default" w:ascii="Times New Roman" w:hAnsi="Times New Roman" w:cs="Times New Roman"/>
          <w:sz w:val="28"/>
          <w:szCs w:val="28"/>
        </w:rPr>
      </w:pPr>
    </w:p>
    <w:sectPr>
      <w:pgSz w:w="11906" w:h="16838"/>
      <w:pgMar w:top="850" w:right="850" w:bottom="850" w:left="187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B3F18E"/>
    <w:multiLevelType w:val="multilevel"/>
    <w:tmpl w:val="60B3F18E"/>
    <w:lvl w:ilvl="0" w:tentative="0">
      <w:start w:val="1"/>
      <w:numFmt w:val="decimal"/>
      <w:suff w:val="space"/>
      <w:lvlText w:val="%1."/>
      <w:lvlJc w:val="left"/>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9118E1"/>
    <w:rsid w:val="49DC51FC"/>
    <w:rsid w:val="4D756C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ru-RU" w:eastAsia="ru-RU"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4">
    <w:name w:val="Базовый"/>
    <w:qFormat/>
    <w:uiPriority w:val="0"/>
    <w:pPr>
      <w:tabs>
        <w:tab w:val="left" w:pos="709"/>
      </w:tabs>
      <w:suppressAutoHyphens/>
      <w:spacing w:after="0" w:line="100" w:lineRule="atLeast"/>
    </w:pPr>
    <w:rPr>
      <w:rFonts w:ascii="Calibri" w:hAnsi="Calibri" w:eastAsia="Times New Roman" w:cs="Calibri"/>
      <w:sz w:val="20"/>
      <w:szCs w:val="20"/>
      <w:lang w:val="ru-RU" w:eastAsia="ru-RU" w:bidi="ar-SA"/>
    </w:rPr>
  </w:style>
  <w:style w:type="paragraph" w:styleId="5">
    <w:name w:val="List Paragraph"/>
    <w:basedOn w:val="1"/>
    <w:qFormat/>
    <w:uiPriority w:val="34"/>
    <w:pPr>
      <w:ind w:left="720"/>
      <w:contextualSpacing/>
    </w:pPr>
  </w:style>
  <w:style w:type="paragraph" w:styleId="6">
    <w:name w:val="No Spacing"/>
    <w:qFormat/>
    <w:uiPriority w:val="1"/>
    <w:pPr>
      <w:spacing w:after="0" w:line="240" w:lineRule="auto"/>
    </w:pPr>
    <w:rPr>
      <w:rFonts w:asciiTheme="minorHAnsi" w:hAnsiTheme="minorHAnsi" w:eastAsiaTheme="minorEastAsia" w:cstheme="minorBidi"/>
      <w:sz w:val="22"/>
      <w:szCs w:val="22"/>
      <w:lang w:val="ru-RU" w:eastAsia="ru-RU"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81</TotalTime>
  <ScaleCrop>false</ScaleCrop>
  <LinksUpToDate>false</LinksUpToDate>
  <CharactersWithSpaces>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2025-01-14T06:05:00Z</dcterms:created>
  <dc:creator>user</dc:creator>
  <cp:lastModifiedBy>user</cp:lastModifiedBy>
  <dcterms:modified xsi:type="dcterms:W3CDTF">2025-02-05T09:34:54Z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A7D51D3C4D204F748538A34B154CC6DA_12</vt:lpwstr>
  </property>
</Properties>
</file>